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4C68D4DE" w:rsidR="003765CD" w:rsidRDefault="00B877D0" w:rsidP="003765CD">
      <w:pPr>
        <w:pStyle w:val="CRCoverPage"/>
        <w:tabs>
          <w:tab w:val="right" w:pos="9639"/>
        </w:tabs>
        <w:spacing w:after="0"/>
        <w:rPr>
          <w:b/>
          <w:noProof/>
          <w:sz w:val="24"/>
          <w:lang w:eastAsia="zh-CN"/>
        </w:rPr>
      </w:pPr>
      <w:r>
        <w:rPr>
          <w:b/>
          <w:noProof/>
          <w:sz w:val="24"/>
        </w:rPr>
        <w:t>3GPP TSG-SA WG6 Meeting #</w:t>
      </w:r>
      <w:r w:rsidR="002A5A50">
        <w:rPr>
          <w:rFonts w:hint="eastAsia"/>
          <w:b/>
          <w:noProof/>
          <w:sz w:val="24"/>
          <w:lang w:eastAsia="zh-CN"/>
        </w:rPr>
        <w:t>71</w:t>
      </w:r>
      <w:r w:rsidR="003765CD">
        <w:rPr>
          <w:b/>
          <w:noProof/>
          <w:sz w:val="24"/>
        </w:rPr>
        <w:tab/>
        <w:t>S6-2</w:t>
      </w:r>
      <w:r w:rsidR="00A109EF">
        <w:rPr>
          <w:rFonts w:hint="eastAsia"/>
          <w:b/>
          <w:noProof/>
          <w:sz w:val="24"/>
          <w:lang w:eastAsia="zh-CN"/>
        </w:rPr>
        <w:t>60587</w:t>
      </w:r>
    </w:p>
    <w:p w14:paraId="133FF1EF" w14:textId="51172A14" w:rsidR="003765CD" w:rsidRDefault="002A5A50" w:rsidP="003765CD">
      <w:pPr>
        <w:pStyle w:val="CRCoverPage"/>
        <w:tabs>
          <w:tab w:val="right" w:pos="9639"/>
        </w:tabs>
        <w:spacing w:after="0"/>
        <w:rPr>
          <w:b/>
          <w:noProof/>
          <w:sz w:val="24"/>
        </w:rPr>
      </w:pPr>
      <w:r>
        <w:rPr>
          <w:rFonts w:hint="eastAsia"/>
          <w:b/>
          <w:noProof/>
          <w:sz w:val="24"/>
          <w:lang w:eastAsia="zh-CN"/>
        </w:rPr>
        <w:t>Goa</w:t>
      </w:r>
      <w:r w:rsidR="00B877D0">
        <w:rPr>
          <w:b/>
          <w:noProof/>
          <w:sz w:val="24"/>
        </w:rPr>
        <w:t xml:space="preserve">, </w:t>
      </w:r>
      <w:r>
        <w:rPr>
          <w:rFonts w:hint="eastAsia"/>
          <w:b/>
          <w:noProof/>
          <w:sz w:val="24"/>
          <w:lang w:eastAsia="zh-CN"/>
        </w:rPr>
        <w:t>India</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9</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13</w:t>
      </w:r>
      <w:r w:rsidR="008F3348" w:rsidRPr="008F3348">
        <w:rPr>
          <w:b/>
          <w:noProof/>
          <w:sz w:val="24"/>
          <w:vertAlign w:val="superscript"/>
        </w:rPr>
        <w:t>th</w:t>
      </w:r>
      <w:r w:rsidR="00B877D0">
        <w:rPr>
          <w:b/>
          <w:noProof/>
          <w:sz w:val="24"/>
        </w:rPr>
        <w:t xml:space="preserve"> </w:t>
      </w:r>
      <w:r>
        <w:rPr>
          <w:rFonts w:hint="eastAsia"/>
          <w:b/>
          <w:noProof/>
          <w:sz w:val="24"/>
          <w:lang w:eastAsia="zh-CN"/>
        </w:rPr>
        <w:t>Feb</w:t>
      </w:r>
      <w:r w:rsidR="008F3348">
        <w:rPr>
          <w:b/>
          <w:noProof/>
          <w:sz w:val="24"/>
        </w:rPr>
        <w:t xml:space="preserve"> </w:t>
      </w:r>
      <w:r>
        <w:rPr>
          <w:b/>
          <w:noProof/>
          <w:sz w:val="24"/>
        </w:rPr>
        <w:t>202</w:t>
      </w:r>
      <w:r>
        <w:rPr>
          <w:rFonts w:hint="eastAsia"/>
          <w:b/>
          <w:noProof/>
          <w:sz w:val="24"/>
          <w:lang w:eastAsia="zh-CN"/>
        </w:rPr>
        <w:t>6</w:t>
      </w:r>
      <w:r w:rsidR="003765CD">
        <w:rPr>
          <w:b/>
          <w:noProof/>
          <w:sz w:val="24"/>
        </w:rPr>
        <w:tab/>
        <w:t xml:space="preserve">(revision of </w:t>
      </w:r>
      <w:bookmarkStart w:id="0" w:name="OLE_LINK217"/>
      <w:bookmarkStart w:id="1" w:name="OLE_LINK218"/>
      <w:r w:rsidR="003765CD">
        <w:rPr>
          <w:b/>
          <w:noProof/>
          <w:sz w:val="24"/>
        </w:rPr>
        <w:t>S6-2</w:t>
      </w:r>
      <w:r w:rsidR="0083043B">
        <w:rPr>
          <w:rFonts w:hint="eastAsia"/>
          <w:b/>
          <w:noProof/>
          <w:sz w:val="24"/>
          <w:lang w:eastAsia="zh-CN"/>
        </w:rPr>
        <w:t>6</w:t>
      </w:r>
      <w:r w:rsidR="00517BE3">
        <w:rPr>
          <w:rFonts w:hint="eastAsia"/>
          <w:b/>
          <w:noProof/>
          <w:sz w:val="24"/>
          <w:lang w:eastAsia="zh-CN"/>
        </w:rPr>
        <w:t>0224</w:t>
      </w:r>
      <w:bookmarkEnd w:id="0"/>
      <w:bookmarkEnd w:id="1"/>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4134A01D"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2" w:name="OLE_LINK781"/>
      <w:bookmarkStart w:id="3" w:name="OLE_LINK782"/>
      <w:bookmarkStart w:id="4" w:name="OLE_LINK393"/>
      <w:bookmarkStart w:id="5" w:name="OLE_LINK877"/>
      <w:bookmarkStart w:id="6" w:name="OLE_LINK878"/>
      <w:r w:rsidR="007F3DF7">
        <w:rPr>
          <w:rFonts w:ascii="Arial" w:hAnsi="Arial" w:cs="Arial" w:hint="eastAsia"/>
          <w:b/>
          <w:bCs/>
          <w:lang w:eastAsia="zh-CN"/>
        </w:rPr>
        <w:t>Overall evaluation</w:t>
      </w:r>
      <w:bookmarkEnd w:id="2"/>
      <w:bookmarkEnd w:id="3"/>
      <w:r w:rsidR="007F3DF7">
        <w:rPr>
          <w:rFonts w:ascii="Arial" w:hAnsi="Arial" w:cs="Arial" w:hint="eastAsia"/>
          <w:b/>
          <w:bCs/>
          <w:lang w:eastAsia="zh-CN"/>
        </w:rPr>
        <w:t xml:space="preserve"> </w:t>
      </w:r>
      <w:r w:rsidR="00746303">
        <w:rPr>
          <w:rFonts w:ascii="Arial" w:hAnsi="Arial" w:cs="Arial" w:hint="eastAsia"/>
          <w:b/>
          <w:bCs/>
          <w:lang w:eastAsia="zh-CN"/>
        </w:rPr>
        <w:t>for KI#</w:t>
      </w:r>
      <w:bookmarkEnd w:id="4"/>
      <w:r w:rsidR="00B87078">
        <w:rPr>
          <w:rFonts w:ascii="Arial" w:hAnsi="Arial" w:cs="Arial" w:hint="eastAsia"/>
          <w:b/>
          <w:bCs/>
          <w:lang w:eastAsia="zh-CN"/>
        </w:rPr>
        <w:t>6</w:t>
      </w:r>
      <w:bookmarkEnd w:id="5"/>
      <w:bookmarkEnd w:id="6"/>
    </w:p>
    <w:p w14:paraId="13B93593" w14:textId="4F6AE6FD"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B87078">
        <w:rPr>
          <w:rFonts w:ascii="Arial" w:hAnsi="Arial" w:cs="Arial" w:hint="eastAsia"/>
          <w:b/>
          <w:bCs/>
          <w:lang w:eastAsia="zh-CN"/>
        </w:rPr>
        <w:t>02</w:t>
      </w:r>
      <w:r w:rsidR="00B877D0">
        <w:rPr>
          <w:rFonts w:ascii="Arial" w:hAnsi="Arial" w:cs="Arial"/>
          <w:b/>
          <w:bCs/>
        </w:rPr>
        <w:t xml:space="preserve"> v0.</w:t>
      </w:r>
      <w:r w:rsidR="004350FD">
        <w:rPr>
          <w:rFonts w:ascii="Arial" w:hAnsi="Arial" w:cs="Arial" w:hint="eastAsia"/>
          <w:b/>
          <w:bCs/>
          <w:lang w:eastAsia="zh-CN"/>
        </w:rPr>
        <w:t>3</w:t>
      </w:r>
      <w:r w:rsidR="00B877D0">
        <w:rPr>
          <w:rFonts w:ascii="Arial" w:hAnsi="Arial" w:cs="Arial" w:hint="eastAsia"/>
          <w:b/>
          <w:bCs/>
          <w:lang w:eastAsia="zh-CN"/>
        </w:rPr>
        <w:t>.0</w:t>
      </w:r>
    </w:p>
    <w:p w14:paraId="4348F67C" w14:textId="0EE10F37"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3F419D">
        <w:rPr>
          <w:rFonts w:ascii="Arial" w:hAnsi="Arial" w:cs="Arial" w:hint="eastAsia"/>
          <w:b/>
          <w:bCs/>
          <w:lang w:eastAsia="zh-CN"/>
        </w:rPr>
        <w:t>8</w:t>
      </w:r>
      <w:r w:rsidR="00C5146F">
        <w:rPr>
          <w:rFonts w:ascii="Arial" w:hAnsi="Arial" w:cs="Arial"/>
          <w:b/>
          <w:bCs/>
        </w:rPr>
        <w:t>.</w:t>
      </w:r>
      <w:r w:rsidR="00B87078">
        <w:rPr>
          <w:rFonts w:ascii="Arial" w:hAnsi="Arial" w:cs="Arial" w:hint="eastAsia"/>
          <w:b/>
          <w:bCs/>
          <w:lang w:eastAsia="zh-CN"/>
        </w:rPr>
        <w:t>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61EE672B" w:rsidR="00425B9B" w:rsidRDefault="00C5146F" w:rsidP="00425B9B">
      <w:pPr>
        <w:rPr>
          <w:lang w:val="en-IN"/>
        </w:rPr>
      </w:pPr>
      <w:r>
        <w:t xml:space="preserve">The contribution </w:t>
      </w:r>
      <w:r>
        <w:rPr>
          <w:rFonts w:hint="eastAsia"/>
          <w:lang w:eastAsia="zh-CN"/>
        </w:rPr>
        <w:t>propose</w:t>
      </w:r>
      <w:r w:rsidR="00B877D0">
        <w:t xml:space="preserve">s </w:t>
      </w:r>
      <w:r w:rsidR="00B877D0">
        <w:rPr>
          <w:rFonts w:hint="eastAsia"/>
          <w:lang w:eastAsia="zh-CN"/>
        </w:rPr>
        <w:t xml:space="preserve">to </w:t>
      </w:r>
      <w:bookmarkStart w:id="7" w:name="OLE_LINK30"/>
      <w:r w:rsidR="009036EE">
        <w:rPr>
          <w:rFonts w:hint="eastAsia"/>
          <w:lang w:eastAsia="zh-CN"/>
        </w:rPr>
        <w:t>provide the</w:t>
      </w:r>
      <w:bookmarkEnd w:id="7"/>
      <w:r w:rsidR="0068492C">
        <w:rPr>
          <w:rFonts w:hint="eastAsia"/>
          <w:lang w:eastAsia="zh-CN"/>
        </w:rPr>
        <w:t xml:space="preserve"> </w:t>
      </w:r>
      <w:r w:rsidR="007F3DF7">
        <w:rPr>
          <w:rFonts w:hint="eastAsia"/>
          <w:lang w:eastAsia="zh-CN"/>
        </w:rPr>
        <w:t>o</w:t>
      </w:r>
      <w:r w:rsidR="007F3DF7" w:rsidRPr="007F3DF7">
        <w:rPr>
          <w:lang w:eastAsia="zh-CN"/>
        </w:rPr>
        <w:t xml:space="preserve">verall evaluation </w:t>
      </w:r>
      <w:r w:rsidR="0068492C">
        <w:rPr>
          <w:lang w:eastAsia="zh-CN"/>
        </w:rPr>
        <w:t>for KI#</w:t>
      </w:r>
      <w:r w:rsidR="00B87078">
        <w:rPr>
          <w:rFonts w:hint="eastAsia"/>
          <w:lang w:eastAsia="zh-CN"/>
        </w:rPr>
        <w:t>6</w:t>
      </w:r>
      <w:r w:rsidR="00425B9B">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6471DBA2" w14:textId="11AB2E50" w:rsidR="00E93BEC" w:rsidRPr="00E93BEC" w:rsidRDefault="00746303" w:rsidP="00CD2478">
      <w:pPr>
        <w:pStyle w:val="CRCoverPage"/>
        <w:rPr>
          <w:rFonts w:ascii="Times New Roman" w:hAnsi="Times New Roman"/>
          <w:lang w:eastAsia="zh-CN"/>
        </w:rPr>
      </w:pPr>
      <w:proofErr w:type="gramStart"/>
      <w:r>
        <w:rPr>
          <w:rFonts w:ascii="Times New Roman" w:hAnsi="Times New Roman" w:hint="eastAsia"/>
          <w:lang w:eastAsia="zh-CN"/>
        </w:rPr>
        <w:t xml:space="preserve">To </w:t>
      </w:r>
      <w:r w:rsidR="004350FD">
        <w:rPr>
          <w:rFonts w:ascii="Times New Roman" w:hAnsi="Times New Roman" w:hint="eastAsia"/>
          <w:lang w:eastAsia="zh-CN"/>
        </w:rPr>
        <w:t>provide the</w:t>
      </w:r>
      <w:r w:rsidR="0068492C">
        <w:rPr>
          <w:rFonts w:ascii="Times New Roman" w:hAnsi="Times New Roman" w:hint="eastAsia"/>
          <w:lang w:eastAsia="zh-CN"/>
        </w:rPr>
        <w:t xml:space="preserve"> </w:t>
      </w:r>
      <w:r w:rsidR="007F3DF7">
        <w:rPr>
          <w:rFonts w:ascii="Times New Roman" w:hAnsi="Times New Roman" w:hint="eastAsia"/>
          <w:lang w:eastAsia="zh-CN"/>
        </w:rPr>
        <w:t>o</w:t>
      </w:r>
      <w:r w:rsidR="007F3DF7" w:rsidRPr="007F3DF7">
        <w:rPr>
          <w:rFonts w:ascii="Times New Roman" w:hAnsi="Times New Roman"/>
          <w:lang w:eastAsia="zh-CN"/>
        </w:rPr>
        <w:t>verall evaluation</w:t>
      </w:r>
      <w:r w:rsidR="007F3DF7" w:rsidRPr="007F3DF7">
        <w:rPr>
          <w:rFonts w:ascii="Times New Roman" w:hAnsi="Times New Roman" w:hint="eastAsia"/>
          <w:lang w:eastAsia="zh-CN"/>
        </w:rPr>
        <w:t xml:space="preserve"> </w:t>
      </w:r>
      <w:r w:rsidR="00BC671B">
        <w:rPr>
          <w:rFonts w:ascii="Times New Roman" w:hAnsi="Times New Roman" w:hint="eastAsia"/>
          <w:lang w:eastAsia="zh-CN"/>
        </w:rPr>
        <w:t xml:space="preserve">for </w:t>
      </w:r>
      <w:r w:rsidR="00B87078">
        <w:rPr>
          <w:rFonts w:ascii="Times New Roman" w:hAnsi="Times New Roman" w:hint="eastAsia"/>
          <w:lang w:eastAsia="zh-CN"/>
        </w:rPr>
        <w:t>the KI#6</w:t>
      </w:r>
      <w:r>
        <w:rPr>
          <w:rFonts w:ascii="Times New Roman" w:hAnsi="Times New Roman" w:hint="eastAsia"/>
          <w:lang w:eastAsia="zh-CN"/>
        </w:rPr>
        <w:t>.</w:t>
      </w:r>
      <w:proofErr w:type="gramEnd"/>
    </w:p>
    <w:p w14:paraId="1AD024AF" w14:textId="708F1FC9" w:rsidR="00CD2478" w:rsidRPr="00215ABA" w:rsidRDefault="00CD2478" w:rsidP="00CD2478">
      <w:pPr>
        <w:pStyle w:val="CRCoverPage"/>
        <w:rPr>
          <w:b/>
          <w:noProof/>
        </w:rPr>
      </w:pPr>
      <w:r w:rsidRPr="00215ABA">
        <w:rPr>
          <w:b/>
          <w:noProof/>
        </w:rPr>
        <w:t>3. Proposal</w:t>
      </w:r>
    </w:p>
    <w:p w14:paraId="3E1BFF07" w14:textId="0F78C40B"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C5146F">
        <w:rPr>
          <w:rFonts w:hint="eastAsia"/>
          <w:noProof/>
          <w:lang w:val="en-US" w:eastAsia="zh-CN"/>
        </w:rPr>
        <w:t>for</w:t>
      </w:r>
      <w:r w:rsidRPr="00D658A3">
        <w:rPr>
          <w:noProof/>
          <w:lang w:val="en-US"/>
        </w:rPr>
        <w:t xml:space="preserve"> 3GPP </w:t>
      </w:r>
      <w:r w:rsidR="00C5146F">
        <w:rPr>
          <w:noProof/>
          <w:lang w:val="en-US"/>
        </w:rPr>
        <w:t>TR 23.700-</w:t>
      </w:r>
      <w:r w:rsidR="00B87078">
        <w:rPr>
          <w:rFonts w:hint="eastAsia"/>
          <w:noProof/>
          <w:lang w:val="en-US" w:eastAsia="zh-CN"/>
        </w:rPr>
        <w:t>02</w:t>
      </w:r>
      <w:r w:rsidR="00413177">
        <w:rPr>
          <w:noProof/>
          <w:lang w:val="en-US"/>
        </w:rPr>
        <w:t xml:space="preserve"> v0.</w:t>
      </w:r>
      <w:r w:rsidR="004350FD">
        <w:rPr>
          <w:rFonts w:hint="eastAsia"/>
          <w:noProof/>
          <w:lang w:val="en-US" w:eastAsia="zh-CN"/>
        </w:rPr>
        <w:t>3</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1A0AF442" w14:textId="77777777" w:rsidR="00F87133" w:rsidRPr="00B87078" w:rsidRDefault="00F87133" w:rsidP="00F871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215ABA">
        <w:rPr>
          <w:rFonts w:ascii="Arial" w:hAnsi="Arial" w:cs="Arial"/>
          <w:noProof/>
          <w:color w:val="0000FF"/>
          <w:sz w:val="28"/>
          <w:szCs w:val="28"/>
        </w:rPr>
        <w:t>* * * First Change * * * *</w:t>
      </w:r>
    </w:p>
    <w:p w14:paraId="1C2B2455" w14:textId="77777777" w:rsidR="00F87133" w:rsidRDefault="00F87133" w:rsidP="00F87133">
      <w:pPr>
        <w:pStyle w:val="2"/>
        <w:rPr>
          <w:lang w:eastAsia="zh-CN"/>
        </w:rPr>
      </w:pPr>
      <w:r>
        <w:rPr>
          <w:lang w:eastAsia="zh-CN"/>
        </w:rPr>
        <w:t>5</w:t>
      </w:r>
      <w:r>
        <w:t>.1</w:t>
      </w:r>
      <w:r>
        <w:tab/>
      </w:r>
      <w:r>
        <w:rPr>
          <w:lang w:val="en-US"/>
        </w:rPr>
        <w:t>Solution #1:</w:t>
      </w:r>
      <w:r>
        <w:rPr>
          <w:lang w:val="en-US" w:eastAsia="zh-CN"/>
        </w:rPr>
        <w:t xml:space="preserve"> Support of application </w:t>
      </w:r>
      <w:r>
        <w:rPr>
          <w:lang w:eastAsia="zh-CN"/>
        </w:rPr>
        <w:t>satellite coverage availability information (ASCAI)</w:t>
      </w:r>
      <w:r>
        <w:rPr>
          <w:lang w:val="en-US" w:eastAsia="zh-CN"/>
        </w:rPr>
        <w:t xml:space="preserve"> analysis</w:t>
      </w:r>
    </w:p>
    <w:p w14:paraId="3E1D9F7B" w14:textId="77777777" w:rsidR="00F87133" w:rsidRDefault="00F87133" w:rsidP="00F87133">
      <w:pPr>
        <w:pStyle w:val="3"/>
        <w:rPr>
          <w:lang w:eastAsia="zh-CN"/>
        </w:rPr>
      </w:pPr>
      <w:r>
        <w:rPr>
          <w:lang w:eastAsia="zh-CN"/>
        </w:rPr>
        <w:t>5.1.1</w:t>
      </w:r>
      <w:r>
        <w:rPr>
          <w:lang w:eastAsia="zh-CN"/>
        </w:rPr>
        <w:tab/>
        <w:t>Solution description</w:t>
      </w:r>
    </w:p>
    <w:p w14:paraId="117BF9EB" w14:textId="77777777" w:rsidR="00F87133" w:rsidRPr="00AA712A" w:rsidRDefault="00F87133" w:rsidP="00F87133">
      <w:pPr>
        <w:pStyle w:val="Guidance"/>
        <w:rPr>
          <w:i w:val="0"/>
          <w:color w:val="auto"/>
          <w:lang w:eastAsia="zh-CN"/>
        </w:rPr>
      </w:pPr>
      <w:r w:rsidRPr="00AA712A">
        <w:rPr>
          <w:i w:val="0"/>
          <w:color w:val="auto"/>
          <w:lang w:eastAsia="zh-CN"/>
        </w:rPr>
        <w:t xml:space="preserve">This solution addresses the KI#6. </w:t>
      </w:r>
    </w:p>
    <w:p w14:paraId="5C2F63BE" w14:textId="77777777" w:rsidR="00F87133" w:rsidRPr="00AA712A" w:rsidRDefault="00F87133" w:rsidP="00F87133">
      <w:pPr>
        <w:pStyle w:val="Guidance"/>
        <w:rPr>
          <w:i w:val="0"/>
          <w:color w:val="auto"/>
          <w:lang w:eastAsia="zh-CN"/>
        </w:rPr>
      </w:pPr>
      <w:r w:rsidRPr="00AA712A">
        <w:rPr>
          <w:i w:val="0"/>
          <w:color w:val="auto"/>
          <w:lang w:eastAsia="zh-CN"/>
        </w:rPr>
        <w:t>The VAL server or the UE may act as consumers to subscribe the analysis related to the application satellite coverage availability information (ASCAI) from ADAES.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211252C8" w14:textId="77777777" w:rsidR="00F87133" w:rsidRPr="001322ED" w:rsidRDefault="00F87133" w:rsidP="00F87133">
      <w:pPr>
        <w:pStyle w:val="4"/>
        <w:rPr>
          <w:lang w:eastAsia="zh-CN"/>
        </w:rPr>
      </w:pPr>
      <w:r w:rsidRPr="001322ED">
        <w:rPr>
          <w:lang w:eastAsia="zh-CN"/>
        </w:rPr>
        <w:t>5</w:t>
      </w:r>
      <w:r w:rsidRPr="001322ED">
        <w:t>.</w:t>
      </w:r>
      <w:r>
        <w:t>1</w:t>
      </w:r>
      <w:r w:rsidRPr="001322ED">
        <w:t>.1</w:t>
      </w:r>
      <w:r w:rsidRPr="001322ED">
        <w:rPr>
          <w:lang w:eastAsia="zh-CN"/>
        </w:rPr>
        <w:t>.1</w:t>
      </w:r>
      <w:r w:rsidRPr="001322ED">
        <w:tab/>
      </w:r>
      <w:r w:rsidRPr="001322ED">
        <w:rPr>
          <w:lang w:eastAsia="zh-CN"/>
        </w:rPr>
        <w:t>Procedure of Satellite related information subscription request</w:t>
      </w:r>
    </w:p>
    <w:p w14:paraId="56FE8591" w14:textId="77777777" w:rsidR="00F87133" w:rsidRPr="00AA712A" w:rsidRDefault="00F87133" w:rsidP="00F87133">
      <w:pPr>
        <w:pStyle w:val="Guidance"/>
        <w:rPr>
          <w:i w:val="0"/>
          <w:color w:val="auto"/>
          <w:lang w:eastAsia="zh-CN"/>
        </w:rPr>
      </w:pPr>
      <w:r w:rsidRPr="00AA712A">
        <w:rPr>
          <w:i w:val="0"/>
          <w:color w:val="auto"/>
          <w:lang w:eastAsia="zh-CN"/>
        </w:rPr>
        <w:t>Figure 5.</w:t>
      </w:r>
      <w:r>
        <w:rPr>
          <w:i w:val="0"/>
          <w:color w:val="auto"/>
          <w:lang w:eastAsia="zh-CN"/>
        </w:rPr>
        <w:t>1</w:t>
      </w:r>
      <w:r w:rsidRPr="00AA712A">
        <w:rPr>
          <w:i w:val="0"/>
          <w:color w:val="auto"/>
          <w:lang w:eastAsia="zh-CN"/>
        </w:rPr>
        <w:t>.1.1-1 illustrates the high-level procedure of Satellite related information subscription request.</w:t>
      </w:r>
    </w:p>
    <w:p w14:paraId="7D56ED61" w14:textId="77777777" w:rsidR="00F87133" w:rsidRDefault="00F87133" w:rsidP="00F87133">
      <w:r>
        <w:t>Pre-condition:</w:t>
      </w:r>
    </w:p>
    <w:p w14:paraId="0ADD9D0D" w14:textId="77777777" w:rsidR="00F87133" w:rsidRDefault="00F87133" w:rsidP="00F87133">
      <w:pPr>
        <w:pStyle w:val="B1"/>
        <w:rPr>
          <w:rFonts w:eastAsia="宋体"/>
          <w:lang w:eastAsia="zh-CN"/>
        </w:rPr>
      </w:pPr>
      <w:r>
        <w:t>-</w:t>
      </w:r>
      <w:r>
        <w:tab/>
      </w:r>
      <w:r>
        <w:rPr>
          <w:rFonts w:eastAsia="宋体"/>
        </w:rPr>
        <w:t xml:space="preserve">The </w:t>
      </w:r>
      <w:r>
        <w:rPr>
          <w:rFonts w:eastAsia="宋体"/>
          <w:lang w:eastAsia="zh-CN"/>
        </w:rPr>
        <w:t xml:space="preserve">following NFs in the application enablement layer (e.g., ADAES, CMS, and LMS) are all deployed on the ground. </w:t>
      </w:r>
    </w:p>
    <w:p w14:paraId="22F256BD" w14:textId="63689900" w:rsidR="00656B27" w:rsidRDefault="00656B27" w:rsidP="00656B27">
      <w:pPr>
        <w:pStyle w:val="B1"/>
        <w:rPr>
          <w:ins w:id="8" w:author="wuliping01" w:date="2026-02-10T21:13:00Z"/>
          <w:lang w:eastAsia="zh-CN"/>
        </w:rPr>
      </w:pPr>
      <w:ins w:id="9" w:author="wuliping01" w:date="2026-02-10T21:13:00Z">
        <w:r>
          <w:rPr>
            <w:rFonts w:eastAsia="宋体" w:hint="eastAsia"/>
            <w:lang w:eastAsia="zh-CN"/>
          </w:rPr>
          <w:t>-</w:t>
        </w:r>
        <w:r>
          <w:rPr>
            <w:rFonts w:eastAsia="宋体" w:hint="eastAsia"/>
            <w:lang w:eastAsia="zh-CN"/>
          </w:rPr>
          <w:tab/>
        </w:r>
        <w:bookmarkStart w:id="10" w:name="OLE_LINK211"/>
        <w:bookmarkStart w:id="11" w:name="OLE_LINK219"/>
        <w:bookmarkStart w:id="12" w:name="OLE_LINK220"/>
        <w:r>
          <w:rPr>
            <w:rFonts w:eastAsia="宋体" w:hint="eastAsia"/>
            <w:lang w:eastAsia="zh-CN"/>
          </w:rPr>
          <w:t>The UE can</w:t>
        </w:r>
      </w:ins>
      <w:ins w:id="13" w:author="wuliping01" w:date="2026-02-10T21:42:00Z">
        <w:r w:rsidR="008C53F7">
          <w:rPr>
            <w:rFonts w:eastAsia="宋体" w:hint="eastAsia"/>
            <w:lang w:eastAsia="zh-CN"/>
          </w:rPr>
          <w:t>no</w:t>
        </w:r>
      </w:ins>
      <w:ins w:id="14" w:author="wuliping01" w:date="2026-02-10T21:13:00Z">
        <w:r>
          <w:rPr>
            <w:rFonts w:eastAsia="宋体" w:hint="eastAsia"/>
            <w:lang w:eastAsia="zh-CN"/>
          </w:rPr>
          <w:t xml:space="preserve">t </w:t>
        </w:r>
        <w:r w:rsidRPr="00815BEA">
          <w:rPr>
            <w:rFonts w:eastAsia="宋体"/>
            <w:lang w:eastAsia="zh-CN"/>
          </w:rPr>
          <w:t xml:space="preserve">use </w:t>
        </w:r>
        <w:r>
          <w:rPr>
            <w:lang w:eastAsia="zh-CN"/>
          </w:rPr>
          <w:t xml:space="preserve">ASCAI </w:t>
        </w:r>
        <w:r>
          <w:rPr>
            <w:rFonts w:hint="eastAsia"/>
            <w:lang w:eastAsia="zh-CN"/>
          </w:rPr>
          <w:t xml:space="preserve">(Application </w:t>
        </w:r>
        <w:r>
          <w:rPr>
            <w:rFonts w:eastAsia="宋体" w:hint="eastAsia"/>
            <w:lang w:eastAsia="zh-CN"/>
          </w:rPr>
          <w:t>S</w:t>
        </w:r>
        <w:r>
          <w:rPr>
            <w:rFonts w:eastAsia="宋体"/>
            <w:lang w:eastAsia="zh-CN"/>
          </w:rPr>
          <w:t xml:space="preserve">atellite </w:t>
        </w:r>
        <w:r>
          <w:rPr>
            <w:rFonts w:eastAsia="宋体" w:hint="eastAsia"/>
            <w:lang w:eastAsia="zh-CN"/>
          </w:rPr>
          <w:t>C</w:t>
        </w:r>
        <w:r>
          <w:rPr>
            <w:rFonts w:eastAsia="宋体"/>
            <w:lang w:eastAsia="zh-CN"/>
          </w:rPr>
          <w:t xml:space="preserve">overage </w:t>
        </w:r>
        <w:r>
          <w:rPr>
            <w:rFonts w:eastAsia="宋体" w:hint="eastAsia"/>
            <w:lang w:eastAsia="zh-CN"/>
          </w:rPr>
          <w:t>A</w:t>
        </w:r>
        <w:r>
          <w:rPr>
            <w:rFonts w:eastAsia="宋体"/>
            <w:lang w:eastAsia="zh-CN"/>
          </w:rPr>
          <w:t xml:space="preserve">vailability </w:t>
        </w:r>
        <w:r>
          <w:rPr>
            <w:rFonts w:eastAsia="宋体" w:hint="eastAsia"/>
            <w:lang w:eastAsia="zh-CN"/>
          </w:rPr>
          <w:t>I</w:t>
        </w:r>
        <w:r w:rsidRPr="00815BEA">
          <w:rPr>
            <w:rFonts w:eastAsia="宋体"/>
            <w:lang w:eastAsia="zh-CN"/>
          </w:rPr>
          <w:t>nformation</w:t>
        </w:r>
        <w:r>
          <w:rPr>
            <w:rFonts w:eastAsia="宋体" w:hint="eastAsia"/>
            <w:lang w:eastAsia="zh-CN"/>
          </w:rPr>
          <w:t>)</w:t>
        </w:r>
        <w:r>
          <w:rPr>
            <w:rFonts w:eastAsia="宋体"/>
            <w:lang w:eastAsia="zh-CN"/>
          </w:rPr>
          <w:t xml:space="preserve"> </w:t>
        </w:r>
        <w:r>
          <w:rPr>
            <w:rFonts w:eastAsia="宋体" w:hint="eastAsia"/>
            <w:lang w:eastAsia="zh-CN"/>
          </w:rPr>
          <w:t xml:space="preserve">to conclude </w:t>
        </w:r>
        <w:r w:rsidRPr="00120298">
          <w:rPr>
            <w:rFonts w:eastAsia="宋体"/>
            <w:lang w:eastAsia="zh-CN"/>
          </w:rPr>
          <w:t xml:space="preserve">when and where </w:t>
        </w:r>
        <w:r>
          <w:rPr>
            <w:rFonts w:eastAsia="宋体" w:hint="eastAsia"/>
            <w:lang w:eastAsia="zh-CN"/>
          </w:rPr>
          <w:t xml:space="preserve">the </w:t>
        </w:r>
        <w:r w:rsidRPr="00120298">
          <w:rPr>
            <w:rFonts w:eastAsia="宋体"/>
            <w:lang w:eastAsia="zh-CN"/>
          </w:rPr>
          <w:t xml:space="preserve">satellite coverage </w:t>
        </w:r>
        <w:r>
          <w:rPr>
            <w:rFonts w:eastAsia="宋体" w:hint="eastAsia"/>
            <w:lang w:eastAsia="zh-CN"/>
          </w:rPr>
          <w:t>is</w:t>
        </w:r>
        <w:r w:rsidRPr="00120298">
          <w:rPr>
            <w:rFonts w:eastAsia="宋体"/>
            <w:lang w:eastAsia="zh-CN"/>
          </w:rPr>
          <w:t xml:space="preserve"> available</w:t>
        </w:r>
        <w:r>
          <w:rPr>
            <w:rFonts w:eastAsia="宋体" w:hint="eastAsia"/>
            <w:lang w:eastAsia="zh-CN"/>
          </w:rPr>
          <w:t xml:space="preserve"> or not</w:t>
        </w:r>
        <w:r>
          <w:rPr>
            <w:rFonts w:eastAsia="宋体"/>
            <w:lang w:eastAsia="zh-CN"/>
          </w:rPr>
          <w:t xml:space="preserve"> in an area</w:t>
        </w:r>
        <w:r w:rsidRPr="00815BEA">
          <w:rPr>
            <w:rFonts w:eastAsia="宋体"/>
            <w:lang w:eastAsia="zh-CN"/>
          </w:rPr>
          <w:t>.</w:t>
        </w:r>
        <w:bookmarkEnd w:id="10"/>
        <w:bookmarkEnd w:id="11"/>
        <w:bookmarkEnd w:id="12"/>
      </w:ins>
    </w:p>
    <w:p w14:paraId="146933BB" w14:textId="77777777" w:rsidR="00656B27" w:rsidRPr="008C53F7" w:rsidRDefault="00656B27" w:rsidP="00F87133">
      <w:pPr>
        <w:pStyle w:val="B1"/>
        <w:rPr>
          <w:lang w:eastAsia="zh-CN"/>
        </w:rPr>
      </w:pPr>
    </w:p>
    <w:p w14:paraId="624A9C56" w14:textId="77777777" w:rsidR="00F87133" w:rsidRDefault="00F87133" w:rsidP="00F87133">
      <w:pPr>
        <w:pStyle w:val="TH"/>
        <w:rPr>
          <w:lang w:eastAsia="zh-CN"/>
        </w:rPr>
      </w:pPr>
      <w:r>
        <w:object w:dxaOrig="9090" w:dyaOrig="6465" w14:anchorId="69527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309.05pt" o:ole="">
            <v:imagedata r:id="rId8" o:title=""/>
          </v:shape>
          <o:OLEObject Type="Embed" ProgID="Visio.Drawing.11" ShapeID="_x0000_i1025" DrawAspect="Content" ObjectID="_1832400226" r:id="rId9"/>
        </w:object>
      </w:r>
    </w:p>
    <w:p w14:paraId="635C8B19" w14:textId="77777777" w:rsidR="00F87133" w:rsidRDefault="00F87133" w:rsidP="00F87133">
      <w:pPr>
        <w:pStyle w:val="TF"/>
        <w:rPr>
          <w:rFonts w:eastAsia="宋体"/>
          <w:lang w:eastAsia="zh-CN"/>
        </w:rPr>
      </w:pPr>
      <w:r>
        <w:rPr>
          <w:lang w:eastAsia="zh-CN"/>
        </w:rPr>
        <w:t xml:space="preserve">Figure 5.1.1.1-1: </w:t>
      </w:r>
      <w:r>
        <w:rPr>
          <w:rFonts w:eastAsia="宋体"/>
          <w:lang w:eastAsia="zh-CN"/>
        </w:rPr>
        <w:t>Procedure of</w:t>
      </w:r>
      <w:r>
        <w:rPr>
          <w:lang w:eastAsia="zh-CN"/>
        </w:rPr>
        <w:t xml:space="preserve"> Satellite related information subscription request</w:t>
      </w:r>
      <w:r>
        <w:rPr>
          <w:rFonts w:eastAsia="宋体"/>
          <w:lang w:eastAsia="zh-CN"/>
        </w:rPr>
        <w:t xml:space="preserve"> </w:t>
      </w:r>
    </w:p>
    <w:p w14:paraId="70512196" w14:textId="77777777" w:rsidR="00F87133" w:rsidRDefault="00F87133" w:rsidP="00F87133">
      <w:pPr>
        <w:pStyle w:val="B1"/>
        <w:rPr>
          <w:lang w:eastAsia="zh-CN"/>
        </w:rPr>
      </w:pPr>
      <w:r>
        <w:rPr>
          <w:lang w:eastAsia="zh-CN"/>
        </w:rPr>
        <w:t>1.</w:t>
      </w:r>
      <w:r>
        <w:rPr>
          <w:lang w:eastAsia="zh-CN"/>
        </w:rPr>
        <w:tab/>
        <w:t>Consumers (e.g., the VAL server or UE) initiate a satellite communication analysis subscription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738259B8" w14:textId="77777777" w:rsidR="00F87133" w:rsidRDefault="00F87133" w:rsidP="00F87133">
      <w:pPr>
        <w:pStyle w:val="B1"/>
        <w:rPr>
          <w:rFonts w:eastAsia="宋体"/>
          <w:lang w:eastAsia="zh-CN"/>
        </w:rPr>
      </w:pPr>
      <w:r>
        <w:rPr>
          <w:rFonts w:eastAsia="宋体"/>
          <w:lang w:eastAsia="zh-CN"/>
        </w:rPr>
        <w:t>2.</w:t>
      </w:r>
      <w:r>
        <w:rPr>
          <w:rFonts w:eastAsia="宋体"/>
          <w:lang w:eastAsia="zh-CN"/>
        </w:rPr>
        <w:tab/>
        <w:t xml:space="preserve">The ADAES checks whether the VAL server is authorized to invoke such request.  </w:t>
      </w:r>
    </w:p>
    <w:p w14:paraId="6AB8ED24" w14:textId="77777777" w:rsidR="00F87133" w:rsidRDefault="00F87133" w:rsidP="00F87133">
      <w:pPr>
        <w:pStyle w:val="B1"/>
        <w:rPr>
          <w:rFonts w:eastAsia="宋体"/>
          <w:lang w:eastAsia="zh-CN"/>
        </w:rPr>
      </w:pPr>
      <w:r>
        <w:rPr>
          <w:rFonts w:eastAsia="宋体"/>
          <w:lang w:eastAsia="zh-CN"/>
        </w:rPr>
        <w:t>3.</w:t>
      </w:r>
      <w:r>
        <w:rPr>
          <w:rFonts w:eastAsia="宋体"/>
          <w:lang w:eastAsia="zh-CN"/>
        </w:rPr>
        <w:tab/>
        <w:t xml:space="preserve">If the request is authorized, the ADAES enabler sends </w:t>
      </w:r>
      <w:r>
        <w:rPr>
          <w:lang w:eastAsia="zh-CN"/>
        </w:rPr>
        <w:t>a satellite communication analysis subscription</w:t>
      </w:r>
      <w:r>
        <w:rPr>
          <w:rFonts w:eastAsia="宋体"/>
          <w:lang w:eastAsia="zh-CN"/>
        </w:rPr>
        <w:t xml:space="preserve"> response to the VAL server.</w:t>
      </w:r>
    </w:p>
    <w:p w14:paraId="536E5D50" w14:textId="77777777" w:rsidR="00F87133" w:rsidRDefault="00F87133" w:rsidP="00F87133">
      <w:pPr>
        <w:pStyle w:val="B1"/>
        <w:rPr>
          <w:rFonts w:eastAsia="宋体"/>
          <w:lang w:eastAsia="zh-CN"/>
        </w:rPr>
      </w:pPr>
      <w:r>
        <w:rPr>
          <w:rFonts w:eastAsia="宋体"/>
          <w:lang w:eastAsia="zh-CN"/>
        </w:rPr>
        <w:t>4a. ADAES may obtain the satellite related information for the target UE from the SEAL servers in the following ways:</w:t>
      </w:r>
    </w:p>
    <w:p w14:paraId="4BFE9ABB" w14:textId="77777777" w:rsidR="00F87133" w:rsidRDefault="00F87133" w:rsidP="00F87133">
      <w:pPr>
        <w:pStyle w:val="B2"/>
      </w:pPr>
      <w:r>
        <w:t>-</w:t>
      </w:r>
      <w:r>
        <w:tab/>
        <w:t xml:space="preserve">ADAES </w:t>
      </w:r>
      <w:r>
        <w:rPr>
          <w:lang w:eastAsia="zh-CN"/>
        </w:rPr>
        <w:t xml:space="preserve">may </w:t>
      </w:r>
      <w:r>
        <w:t xml:space="preserve">obtain the </w:t>
      </w:r>
      <w:r>
        <w:rPr>
          <w:lang w:eastAsia="zh-CN"/>
        </w:rPr>
        <w:t xml:space="preserve">ASCAI </w:t>
      </w:r>
      <w:r>
        <w:t xml:space="preserve">related to the target UE from the </w:t>
      </w:r>
      <w:r>
        <w:rPr>
          <w:lang w:eastAsia="zh-CN"/>
        </w:rPr>
        <w:t>configuration management server</w:t>
      </w:r>
      <w:r>
        <w:t xml:space="preserve"> as </w:t>
      </w:r>
      <w:r>
        <w:rPr>
          <w:lang w:eastAsia="zh-CN"/>
        </w:rPr>
        <w:t>specified</w:t>
      </w:r>
      <w:r>
        <w:t xml:space="preserve"> in clause</w:t>
      </w:r>
      <w:r>
        <w:rPr>
          <w:lang w:eastAsia="zh-CN"/>
        </w:rPr>
        <w:t xml:space="preserve"> 21.2.2.1 of 3GPP TS 23.434 [4]</w:t>
      </w:r>
      <w:r>
        <w:t xml:space="preserve">; </w:t>
      </w:r>
    </w:p>
    <w:p w14:paraId="0182DB84" w14:textId="77777777" w:rsidR="00F87133" w:rsidRDefault="00F87133" w:rsidP="00F87133">
      <w:pPr>
        <w:pStyle w:val="B2"/>
        <w:rPr>
          <w:lang w:eastAsia="zh-CN"/>
        </w:rPr>
      </w:pPr>
      <w:r>
        <w:t>-</w:t>
      </w:r>
      <w:r>
        <w:tab/>
        <w:t xml:space="preserve">ADAES </w:t>
      </w:r>
      <w:r>
        <w:rPr>
          <w:lang w:eastAsia="zh-CN"/>
        </w:rPr>
        <w:t xml:space="preserve">may </w:t>
      </w:r>
      <w:r>
        <w:t xml:space="preserve">retrieve the location information and </w:t>
      </w:r>
      <w:r>
        <w:rPr>
          <w:lang w:eastAsia="zh-CN"/>
        </w:rPr>
        <w:t>access</w:t>
      </w:r>
      <w:r>
        <w:t xml:space="preserve"> type of the target UE from the </w:t>
      </w:r>
      <w:r>
        <w:rPr>
          <w:lang w:eastAsia="zh-CN"/>
        </w:rPr>
        <w:t>l</w:t>
      </w:r>
      <w:r>
        <w:t>ocation management server</w:t>
      </w:r>
      <w:r>
        <w:rPr>
          <w:lang w:eastAsia="zh-CN"/>
        </w:rPr>
        <w:t xml:space="preserve"> as specified</w:t>
      </w:r>
      <w:r>
        <w:t xml:space="preserve"> in clause</w:t>
      </w:r>
      <w:r>
        <w:rPr>
          <w:lang w:eastAsia="zh-CN"/>
        </w:rPr>
        <w:t xml:space="preserve"> 9.3.5 of 3GPP TS 23.434 [4]</w:t>
      </w:r>
      <w:r>
        <w:t>.</w:t>
      </w:r>
    </w:p>
    <w:p w14:paraId="142C19CB" w14:textId="77777777" w:rsidR="00F87133" w:rsidRDefault="00F87133" w:rsidP="00F87133">
      <w:pPr>
        <w:pStyle w:val="B1"/>
        <w:rPr>
          <w:rFonts w:eastAsia="宋体"/>
          <w:lang w:eastAsia="zh-CN"/>
        </w:rPr>
      </w:pPr>
      <w:r>
        <w:rPr>
          <w:rFonts w:eastAsia="宋体"/>
          <w:lang w:eastAsia="zh-CN"/>
        </w:rPr>
        <w:t>4b. ADAES may obtain the satellite related information for the target UE from the 3GPP CN in the following ways:</w:t>
      </w:r>
    </w:p>
    <w:p w14:paraId="7AE6351E" w14:textId="77777777" w:rsidR="00F87133" w:rsidRDefault="00F87133" w:rsidP="00F87133">
      <w:pPr>
        <w:pStyle w:val="B2"/>
      </w:pPr>
      <w:r>
        <w:t>-</w:t>
      </w:r>
      <w:r>
        <w:tab/>
        <w:t xml:space="preserve">ADAES </w:t>
      </w:r>
      <w:r>
        <w:rPr>
          <w:lang w:eastAsia="zh-CN"/>
        </w:rPr>
        <w:t xml:space="preserve">may </w:t>
      </w:r>
      <w:r>
        <w:t>obtain</w:t>
      </w:r>
      <w:r>
        <w:rPr>
          <w:lang w:eastAsia="zh-CN"/>
        </w:rPr>
        <w:t xml:space="preserve"> the</w:t>
      </w:r>
      <w:r>
        <w:t xml:space="preserve"> location information</w:t>
      </w:r>
      <w:r>
        <w:rPr>
          <w:lang w:eastAsia="zh-CN"/>
        </w:rPr>
        <w:t xml:space="preserve"> </w:t>
      </w:r>
      <w:r>
        <w:t>and UE mobility analysis information for the target UE from the 3GPP CN (</w:t>
      </w:r>
      <w:r>
        <w:rPr>
          <w:lang w:eastAsia="zh-CN"/>
        </w:rPr>
        <w:t>i.e.,</w:t>
      </w:r>
      <w:r>
        <w:t xml:space="preserve"> NWDAF)</w:t>
      </w:r>
      <w:r>
        <w:rPr>
          <w:lang w:eastAsia="zh-CN"/>
        </w:rPr>
        <w:t xml:space="preserve"> as specified in</w:t>
      </w:r>
      <w:r>
        <w:t xml:space="preserve"> clause 6.7.2 of 3GPP TS 23.288 [</w:t>
      </w:r>
      <w:r>
        <w:rPr>
          <w:lang w:eastAsia="zh-CN"/>
        </w:rPr>
        <w:t>9</w:t>
      </w:r>
      <w:r>
        <w:t>])</w:t>
      </w:r>
      <w:r>
        <w:rPr>
          <w:lang w:eastAsia="zh-CN"/>
        </w:rPr>
        <w:t>.</w:t>
      </w:r>
      <w:r>
        <w:t xml:space="preserve"> </w:t>
      </w:r>
    </w:p>
    <w:p w14:paraId="5E2D15AE" w14:textId="1BB948D5" w:rsidR="00656B27" w:rsidRDefault="00F87133" w:rsidP="00656B27">
      <w:pPr>
        <w:pStyle w:val="B1"/>
        <w:rPr>
          <w:ins w:id="15" w:author="wuliping01" w:date="2026-02-10T21:16:00Z"/>
          <w:rFonts w:eastAsia="宋体"/>
          <w:lang w:eastAsia="zh-CN"/>
        </w:rPr>
      </w:pPr>
      <w:r>
        <w:rPr>
          <w:rFonts w:eastAsia="宋体"/>
          <w:lang w:eastAsia="zh-CN"/>
        </w:rPr>
        <w:t>5.</w:t>
      </w:r>
      <w:r>
        <w:rPr>
          <w:rFonts w:eastAsia="宋体"/>
          <w:lang w:eastAsia="zh-CN"/>
        </w:rPr>
        <w:tab/>
      </w:r>
      <w:r w:rsidR="008C53F7">
        <w:rPr>
          <w:rFonts w:eastAsia="宋体" w:hint="eastAsia"/>
          <w:lang w:eastAsia="zh-CN"/>
        </w:rPr>
        <w:t>T</w:t>
      </w:r>
      <w:r>
        <w:rPr>
          <w:rFonts w:eastAsia="宋体"/>
          <w:lang w:eastAsia="zh-CN"/>
        </w:rPr>
        <w:t xml:space="preserve">he ADAES stores and analyses the received satellite related information based on the </w:t>
      </w:r>
      <w:r>
        <w:rPr>
          <w:lang w:eastAsia="zh-CN"/>
        </w:rPr>
        <w:t>satellite communication analysis</w:t>
      </w:r>
      <w:r>
        <w:rPr>
          <w:rFonts w:eastAsia="宋体"/>
          <w:lang w:eastAsia="zh-CN"/>
        </w:rPr>
        <w:t xml:space="preserve"> </w:t>
      </w:r>
      <w:r>
        <w:rPr>
          <w:lang w:eastAsia="zh-CN"/>
        </w:rPr>
        <w:t>subscription</w:t>
      </w:r>
      <w:r>
        <w:rPr>
          <w:rFonts w:eastAsia="宋体"/>
          <w:lang w:eastAsia="zh-CN"/>
        </w:rPr>
        <w:t xml:space="preserve"> service request received in step 1. The ADAES may </w:t>
      </w:r>
      <w:r w:rsidRPr="005A15C9">
        <w:rPr>
          <w:rFonts w:eastAsia="宋体"/>
          <w:lang w:eastAsia="zh-CN"/>
        </w:rPr>
        <w:t>generate the</w:t>
      </w:r>
      <w:bookmarkStart w:id="16" w:name="OLE_LINK210"/>
      <w:r w:rsidRPr="005A15C9">
        <w:rPr>
          <w:rFonts w:eastAsia="宋体"/>
          <w:lang w:eastAsia="zh-CN"/>
        </w:rPr>
        <w:t xml:space="preserve"> </w:t>
      </w:r>
      <w:ins w:id="17" w:author="wuliping01" w:date="2026-02-10T21:39:00Z">
        <w:r w:rsidR="008C53F7" w:rsidRPr="008C53F7">
          <w:rPr>
            <w:rFonts w:eastAsia="宋体"/>
            <w:lang w:eastAsia="zh-CN"/>
          </w:rPr>
          <w:t>calculation</w:t>
        </w:r>
        <w:bookmarkEnd w:id="16"/>
        <w:r w:rsidR="008C53F7" w:rsidRPr="008C53F7" w:rsidDel="008C53F7">
          <w:rPr>
            <w:rFonts w:eastAsia="宋体"/>
            <w:lang w:eastAsia="zh-CN"/>
          </w:rPr>
          <w:t xml:space="preserve"> </w:t>
        </w:r>
      </w:ins>
      <w:del w:id="18" w:author="wuliping01" w:date="2026-02-10T21:39:00Z">
        <w:r w:rsidRPr="005A15C9" w:rsidDel="008C53F7">
          <w:rPr>
            <w:rFonts w:eastAsia="宋体"/>
            <w:lang w:eastAsia="zh-CN"/>
          </w:rPr>
          <w:delText xml:space="preserve">statistical </w:delText>
        </w:r>
      </w:del>
      <w:r w:rsidRPr="005A15C9">
        <w:rPr>
          <w:rFonts w:eastAsia="宋体"/>
          <w:lang w:eastAsia="zh-CN"/>
        </w:rPr>
        <w:t xml:space="preserve">and predicated </w:t>
      </w:r>
      <w:r w:rsidR="008C53F7">
        <w:rPr>
          <w:rFonts w:eastAsia="宋体" w:hint="eastAsia"/>
          <w:lang w:eastAsia="zh-CN"/>
        </w:rPr>
        <w:t xml:space="preserve">ASCAI </w:t>
      </w:r>
      <w:r w:rsidRPr="005A15C9">
        <w:rPr>
          <w:rFonts w:eastAsia="宋体"/>
          <w:lang w:eastAsia="zh-CN"/>
        </w:rPr>
        <w:t>information for the target UE in a specific service area/time point</w:t>
      </w:r>
      <w:r w:rsidRPr="003975D5">
        <w:rPr>
          <w:rFonts w:eastAsia="宋体"/>
          <w:lang w:eastAsia="zh-CN"/>
        </w:rPr>
        <w:t>. E.g</w:t>
      </w:r>
      <w:r>
        <w:rPr>
          <w:rFonts w:eastAsia="宋体"/>
          <w:lang w:eastAsia="zh-CN"/>
        </w:rPr>
        <w:t>., the available satellite</w:t>
      </w:r>
      <w:ins w:id="19" w:author="wuliping01" w:date="2026-02-10T21:43:00Z">
        <w:r w:rsidR="008C53F7">
          <w:rPr>
            <w:rFonts w:eastAsia="宋体" w:hint="eastAsia"/>
            <w:lang w:eastAsia="zh-CN"/>
          </w:rPr>
          <w:t>s</w:t>
        </w:r>
      </w:ins>
      <w:r>
        <w:rPr>
          <w:rFonts w:eastAsia="宋体"/>
          <w:lang w:eastAsia="zh-CN"/>
        </w:rPr>
        <w:t xml:space="preserve"> </w:t>
      </w:r>
      <w:del w:id="20" w:author="wuliping01" w:date="2026-02-10T21:43:00Z">
        <w:r w:rsidDel="008C53F7">
          <w:rPr>
            <w:rFonts w:eastAsia="宋体"/>
            <w:lang w:eastAsia="zh-CN"/>
          </w:rPr>
          <w:delText xml:space="preserve">information </w:delText>
        </w:r>
      </w:del>
      <w:r>
        <w:rPr>
          <w:rFonts w:eastAsia="宋体"/>
          <w:lang w:eastAsia="zh-CN"/>
        </w:rPr>
        <w:t>for the target UE in a certain area, the predicted time point when the target UE enters/exits the coverage of a certain satellite, or the predicted time periods during which the target UE is available under the coverage of a certain satellite</w:t>
      </w:r>
      <w:r w:rsidR="008C53F7">
        <w:rPr>
          <w:rFonts w:eastAsia="宋体" w:hint="eastAsia"/>
          <w:lang w:eastAsia="zh-CN"/>
        </w:rPr>
        <w:t>.</w:t>
      </w:r>
    </w:p>
    <w:p w14:paraId="09AED581" w14:textId="77777777" w:rsidR="00F87133" w:rsidRDefault="00F87133" w:rsidP="00F87133">
      <w:pPr>
        <w:pStyle w:val="NO"/>
        <w:rPr>
          <w:lang w:eastAsia="zh-CN"/>
        </w:rPr>
      </w:pPr>
      <w:r>
        <w:rPr>
          <w:lang w:eastAsia="zh-CN"/>
        </w:rPr>
        <w:t>NOTE 1:</w:t>
      </w:r>
      <w:r>
        <w:rPr>
          <w:lang w:eastAsia="zh-CN"/>
        </w:rPr>
        <w:tab/>
        <w:t xml:space="preserve">Whether the ADAES provides the predictive satellite related information depends on the prediction parameter is included in Step 1or not.  </w:t>
      </w:r>
    </w:p>
    <w:p w14:paraId="13417960" w14:textId="77777777" w:rsidR="00F87133" w:rsidRDefault="00F87133" w:rsidP="00F87133">
      <w:pPr>
        <w:pStyle w:val="B1"/>
        <w:rPr>
          <w:rFonts w:eastAsia="宋体"/>
          <w:lang w:eastAsia="zh-CN"/>
        </w:rPr>
      </w:pPr>
      <w:r>
        <w:rPr>
          <w:rFonts w:eastAsia="宋体"/>
          <w:lang w:eastAsia="zh-CN"/>
        </w:rPr>
        <w:lastRenderedPageBreak/>
        <w:t>6a.</w:t>
      </w:r>
      <w:r>
        <w:rPr>
          <w:rFonts w:eastAsia="宋体"/>
          <w:lang w:eastAsia="zh-CN"/>
        </w:rPr>
        <w:tab/>
        <w:t>The ADAES will report the ASCAI analysis (including the statistics and prediction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the UE is unavailable under the satellite coverage.</w:t>
      </w:r>
    </w:p>
    <w:p w14:paraId="51DA249A" w14:textId="77777777" w:rsidR="00F87133" w:rsidRDefault="00F87133" w:rsidP="00F87133">
      <w:pPr>
        <w:pStyle w:val="B1"/>
        <w:rPr>
          <w:rFonts w:eastAsia="宋体"/>
          <w:lang w:eastAsia="zh-CN"/>
        </w:rPr>
      </w:pPr>
      <w:r>
        <w:rPr>
          <w:rFonts w:eastAsia="宋体"/>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p>
    <w:p w14:paraId="38BB01C9" w14:textId="77777777" w:rsidR="00F87133" w:rsidRDefault="00F87133" w:rsidP="00F87133">
      <w:pPr>
        <w:pStyle w:val="B2"/>
      </w:pPr>
      <w:r>
        <w:rPr>
          <w:lang w:eastAsia="zh-CN"/>
        </w:rPr>
        <w:t>-</w:t>
      </w:r>
      <w:r>
        <w:rPr>
          <w:lang w:eastAsia="zh-CN"/>
        </w:rPr>
        <w:tab/>
        <w:t>R</w:t>
      </w:r>
      <w:r>
        <w:t>eject forward</w:t>
      </w:r>
      <w:r>
        <w:rPr>
          <w:lang w:eastAsia="zh-CN"/>
        </w:rPr>
        <w:t>ing the data f</w:t>
      </w:r>
      <w:r>
        <w:t xml:space="preserve">or new uplink and downlink data; </w:t>
      </w:r>
    </w:p>
    <w:p w14:paraId="79404DB0" w14:textId="77777777" w:rsidR="00F87133" w:rsidRDefault="00F87133" w:rsidP="00F87133">
      <w:pPr>
        <w:pStyle w:val="B2"/>
      </w:pPr>
      <w:r>
        <w:rPr>
          <w:lang w:eastAsia="zh-CN"/>
        </w:rPr>
        <w:t>-</w:t>
      </w:r>
      <w:r>
        <w:rPr>
          <w:lang w:eastAsia="zh-CN"/>
        </w:rPr>
        <w:tab/>
        <w:t>Pending</w:t>
      </w:r>
      <w:r>
        <w:t xml:space="preserve"> forward</w:t>
      </w:r>
      <w:r>
        <w:rPr>
          <w:lang w:eastAsia="zh-CN"/>
        </w:rPr>
        <w:t>ing</w:t>
      </w:r>
      <w:r>
        <w:t xml:space="preserve"> </w:t>
      </w:r>
      <w:r>
        <w:rPr>
          <w:lang w:eastAsia="zh-CN"/>
        </w:rPr>
        <w:t xml:space="preserve">the data </w:t>
      </w:r>
      <w:r>
        <w:t>and cache</w:t>
      </w:r>
      <w:r>
        <w:rPr>
          <w:lang w:eastAsia="zh-CN"/>
        </w:rPr>
        <w:t xml:space="preserve"> f</w:t>
      </w:r>
      <w:r>
        <w:t xml:space="preserve">or new uplink and downlink data; </w:t>
      </w:r>
    </w:p>
    <w:p w14:paraId="32F158B1" w14:textId="77777777" w:rsidR="00F87133" w:rsidRDefault="00F87133" w:rsidP="00F87133">
      <w:pPr>
        <w:pStyle w:val="B2"/>
        <w:rPr>
          <w:lang w:eastAsia="zh-CN"/>
        </w:rPr>
      </w:pPr>
      <w:r>
        <w:rPr>
          <w:lang w:eastAsia="zh-CN"/>
        </w:rPr>
        <w:t>-</w:t>
      </w:r>
      <w:r>
        <w:rPr>
          <w:lang w:eastAsia="zh-CN"/>
        </w:rPr>
        <w:tab/>
        <w:t>F</w:t>
      </w:r>
      <w:r>
        <w:t>orward</w:t>
      </w:r>
      <w:r>
        <w:rPr>
          <w:lang w:eastAsia="zh-CN"/>
        </w:rPr>
        <w:t>ing the data</w:t>
      </w:r>
      <w:r>
        <w:t xml:space="preserve"> according to priority </w:t>
      </w:r>
      <w:r>
        <w:rPr>
          <w:lang w:eastAsia="zh-CN"/>
        </w:rPr>
        <w:t>f</w:t>
      </w:r>
      <w:r>
        <w:t>or existing uplink and downlink data</w:t>
      </w:r>
      <w:r>
        <w:rPr>
          <w:lang w:eastAsia="zh-CN"/>
        </w:rPr>
        <w:t>.</w:t>
      </w:r>
    </w:p>
    <w:p w14:paraId="6FE44C99" w14:textId="77777777" w:rsidR="00F87133" w:rsidRDefault="00F87133" w:rsidP="00F87133">
      <w:pPr>
        <w:pStyle w:val="NO"/>
        <w:rPr>
          <w:lang w:eastAsia="zh-CN"/>
        </w:rPr>
      </w:pPr>
      <w:r>
        <w:rPr>
          <w:lang w:eastAsia="zh-CN"/>
        </w:rPr>
        <w:t>NOTE 2:</w:t>
      </w:r>
      <w:r>
        <w:rPr>
          <w:lang w:eastAsia="zh-CN"/>
        </w:rPr>
        <w:tab/>
        <w:t xml:space="preserve">The priority for the forwarding polices may be set according to the service </w:t>
      </w:r>
      <w:proofErr w:type="spellStart"/>
      <w:r>
        <w:rPr>
          <w:lang w:eastAsia="zh-CN"/>
        </w:rPr>
        <w:t>QoS</w:t>
      </w:r>
      <w:proofErr w:type="spellEnd"/>
      <w:r>
        <w:rPr>
          <w:lang w:eastAsia="zh-CN"/>
        </w:rPr>
        <w:t>/</w:t>
      </w:r>
      <w:proofErr w:type="spellStart"/>
      <w:r>
        <w:rPr>
          <w:lang w:eastAsia="zh-CN"/>
        </w:rPr>
        <w:t>QoE</w:t>
      </w:r>
      <w:proofErr w:type="spellEnd"/>
      <w:r>
        <w:rPr>
          <w:lang w:eastAsia="zh-CN"/>
        </w:rPr>
        <w:t>, user levels, operator policies, pre-configurations, etc.</w:t>
      </w:r>
    </w:p>
    <w:p w14:paraId="245B82AB" w14:textId="77777777" w:rsidR="00F87133" w:rsidRPr="007B5D63" w:rsidRDefault="00F87133" w:rsidP="00F87133">
      <w:pPr>
        <w:pStyle w:val="NO"/>
        <w:rPr>
          <w:lang w:eastAsia="zh-CN"/>
        </w:rPr>
      </w:pPr>
      <w:r>
        <w:rPr>
          <w:lang w:eastAsia="zh-CN"/>
        </w:rPr>
        <w:t>NOTE 3:</w:t>
      </w:r>
      <w:r>
        <w:rPr>
          <w:lang w:eastAsia="zh-CN"/>
        </w:rPr>
        <w:tab/>
        <w:t xml:space="preserve">It’s up to the ADAES to decide which step (6a or 6b) is performed. </w:t>
      </w:r>
    </w:p>
    <w:p w14:paraId="65B0A1FA" w14:textId="77777777" w:rsidR="00F87133" w:rsidRDefault="00F87133" w:rsidP="00F87133">
      <w:pPr>
        <w:pStyle w:val="3"/>
        <w:rPr>
          <w:lang w:eastAsia="zh-CN"/>
        </w:rPr>
      </w:pPr>
      <w:r>
        <w:rPr>
          <w:lang w:eastAsia="zh-CN"/>
        </w:rPr>
        <w:t>5</w:t>
      </w:r>
      <w:r>
        <w:t>.</w:t>
      </w:r>
      <w:r>
        <w:rPr>
          <w:lang w:eastAsia="zh-CN"/>
        </w:rPr>
        <w:t>1</w:t>
      </w:r>
      <w:r>
        <w:t>.</w:t>
      </w:r>
      <w:r>
        <w:rPr>
          <w:lang w:eastAsia="zh-CN"/>
        </w:rPr>
        <w:t>2</w:t>
      </w:r>
      <w:r>
        <w:tab/>
      </w:r>
      <w:r>
        <w:rPr>
          <w:lang w:eastAsia="zh-CN"/>
        </w:rPr>
        <w:t>Architecture Impacts</w:t>
      </w:r>
    </w:p>
    <w:p w14:paraId="4442D514" w14:textId="77777777" w:rsidR="00F87133" w:rsidRDefault="00F87133" w:rsidP="00F87133">
      <w:pPr>
        <w:rPr>
          <w:lang w:eastAsia="zh-CN"/>
        </w:rPr>
      </w:pPr>
      <w:r>
        <w:rPr>
          <w:lang w:eastAsia="zh-CN"/>
        </w:rPr>
        <w:t>This solution has no impact on the existing architecture.</w:t>
      </w:r>
    </w:p>
    <w:p w14:paraId="52F53143" w14:textId="77777777" w:rsidR="00F87133" w:rsidRDefault="00F87133" w:rsidP="00F87133">
      <w:pPr>
        <w:pStyle w:val="3"/>
      </w:pPr>
      <w:r>
        <w:rPr>
          <w:lang w:eastAsia="zh-CN"/>
        </w:rPr>
        <w:t>5</w:t>
      </w:r>
      <w:r>
        <w:t>.</w:t>
      </w:r>
      <w:r>
        <w:rPr>
          <w:lang w:eastAsia="zh-CN"/>
        </w:rPr>
        <w:t>1</w:t>
      </w:r>
      <w:r>
        <w:t>.3</w:t>
      </w:r>
      <w:r>
        <w:tab/>
      </w:r>
      <w:r>
        <w:rPr>
          <w:lang w:eastAsia="zh-CN"/>
        </w:rPr>
        <w:t>Corresponding APIs</w:t>
      </w:r>
    </w:p>
    <w:p w14:paraId="236FBEBE" w14:textId="77777777" w:rsidR="00F87133" w:rsidRDefault="00F87133" w:rsidP="00F87133">
      <w:pPr>
        <w:pStyle w:val="Guidance"/>
        <w:rPr>
          <w:lang w:eastAsia="zh-CN"/>
        </w:rPr>
      </w:pPr>
      <w:r>
        <w:t>This clause provides the corresponding APIs for supporting the solution.</w:t>
      </w:r>
    </w:p>
    <w:p w14:paraId="10F54BFA" w14:textId="77777777" w:rsidR="00F87133" w:rsidRDefault="00F87133" w:rsidP="00F87133">
      <w:pPr>
        <w:pStyle w:val="3"/>
      </w:pPr>
      <w:r>
        <w:rPr>
          <w:lang w:eastAsia="zh-CN"/>
        </w:rPr>
        <w:t>5</w:t>
      </w:r>
      <w:r>
        <w:t>.</w:t>
      </w:r>
      <w:r>
        <w:rPr>
          <w:lang w:eastAsia="zh-CN"/>
        </w:rPr>
        <w:t>1</w:t>
      </w:r>
      <w:r>
        <w:t>.</w:t>
      </w:r>
      <w:r>
        <w:rPr>
          <w:lang w:eastAsia="zh-CN"/>
        </w:rPr>
        <w:t>4</w:t>
      </w:r>
      <w:r>
        <w:tab/>
      </w:r>
      <w:r>
        <w:rPr>
          <w:lang w:eastAsia="zh-CN"/>
        </w:rPr>
        <w:t>Solution e</w:t>
      </w:r>
      <w:r>
        <w:t>valuation</w:t>
      </w:r>
    </w:p>
    <w:p w14:paraId="2D707E34" w14:textId="77777777" w:rsidR="00F87133" w:rsidRDefault="00F87133" w:rsidP="00F87133">
      <w:pPr>
        <w:rPr>
          <w:lang w:val="en-US" w:eastAsia="zh-CN"/>
        </w:rPr>
      </w:pPr>
      <w:r w:rsidRPr="00040445">
        <w:rPr>
          <w:lang w:eastAsia="zh-CN"/>
        </w:rPr>
        <w:t>This solution addresses the KI#6</w:t>
      </w:r>
      <w:r>
        <w:rPr>
          <w:rFonts w:hint="eastAsia"/>
          <w:lang w:eastAsia="zh-CN"/>
        </w:rPr>
        <w:t xml:space="preserve"> to provide the </w:t>
      </w:r>
      <w:r>
        <w:rPr>
          <w:lang w:val="en-US" w:eastAsia="zh-CN"/>
        </w:rPr>
        <w:t xml:space="preserve">application </w:t>
      </w:r>
      <w:r>
        <w:rPr>
          <w:lang w:eastAsia="zh-CN"/>
        </w:rPr>
        <w:t>satellite coverage availability information (ASCAI)</w:t>
      </w:r>
      <w:r>
        <w:rPr>
          <w:lang w:val="en-US" w:eastAsia="zh-CN"/>
        </w:rPr>
        <w:t xml:space="preserve"> analy</w:t>
      </w:r>
      <w:r>
        <w:rPr>
          <w:rFonts w:hint="eastAsia"/>
          <w:lang w:val="en-US" w:eastAsia="zh-CN"/>
        </w:rPr>
        <w:t xml:space="preserve">tics when the VAL UE is using the satellite access. </w:t>
      </w:r>
    </w:p>
    <w:p w14:paraId="4FA65633" w14:textId="152E4989" w:rsidR="00F87133" w:rsidRPr="00040445" w:rsidRDefault="00F87133" w:rsidP="00F87133">
      <w:pPr>
        <w:rPr>
          <w:lang w:eastAsia="zh-CN"/>
        </w:rPr>
      </w:pPr>
      <w:r>
        <w:rPr>
          <w:rFonts w:hint="eastAsia"/>
          <w:lang w:val="en-US" w:eastAsia="zh-CN"/>
        </w:rPr>
        <w:t xml:space="preserve">The solution has no impact on the existing architecture. </w:t>
      </w:r>
      <w:r>
        <w:rPr>
          <w:lang w:val="en-US" w:eastAsia="zh-CN"/>
        </w:rPr>
        <w:t>T</w:t>
      </w:r>
      <w:r>
        <w:rPr>
          <w:rFonts w:hint="eastAsia"/>
          <w:lang w:val="en-US" w:eastAsia="zh-CN"/>
        </w:rPr>
        <w:t xml:space="preserve">he ADAES can be enhanced to obtain the </w:t>
      </w:r>
      <w:r>
        <w:rPr>
          <w:rFonts w:eastAsia="宋体"/>
          <w:lang w:eastAsia="zh-CN"/>
        </w:rPr>
        <w:t>satellite related information</w:t>
      </w:r>
      <w:r>
        <w:rPr>
          <w:rFonts w:hint="eastAsia"/>
          <w:lang w:val="en-US" w:eastAsia="zh-CN"/>
        </w:rPr>
        <w:t xml:space="preserve"> from the SEAL servers or 3GPP core </w:t>
      </w:r>
      <w:r>
        <w:rPr>
          <w:lang w:val="en-US" w:eastAsia="zh-CN"/>
        </w:rPr>
        <w:t>network,</w:t>
      </w:r>
      <w:r>
        <w:rPr>
          <w:rFonts w:hint="eastAsia"/>
          <w:lang w:val="en-US" w:eastAsia="zh-CN"/>
        </w:rPr>
        <w:t xml:space="preserve"> generate the </w:t>
      </w:r>
      <w:r>
        <w:rPr>
          <w:rFonts w:eastAsia="宋体"/>
          <w:lang w:eastAsia="zh-CN"/>
        </w:rPr>
        <w:t xml:space="preserve">ASCAI </w:t>
      </w:r>
      <w:ins w:id="21" w:author="wuliping01" w:date="2026-02-10T21:50:00Z">
        <w:r w:rsidR="008C53F7">
          <w:rPr>
            <w:rFonts w:eastAsia="宋体"/>
            <w:lang w:eastAsia="zh-CN"/>
          </w:rPr>
          <w:t>analysis</w:t>
        </w:r>
      </w:ins>
      <w:del w:id="22" w:author="wuliping01" w:date="2026-02-10T21:50:00Z">
        <w:r w:rsidDel="008C53F7">
          <w:rPr>
            <w:rFonts w:eastAsia="宋体"/>
            <w:lang w:eastAsia="zh-CN"/>
          </w:rPr>
          <w:delText>analy</w:delText>
        </w:r>
        <w:r w:rsidDel="008C53F7">
          <w:rPr>
            <w:rFonts w:eastAsia="宋体" w:hint="eastAsia"/>
            <w:lang w:eastAsia="zh-CN"/>
          </w:rPr>
          <w:delText>tics</w:delText>
        </w:r>
      </w:del>
      <w:r>
        <w:rPr>
          <w:rFonts w:eastAsia="宋体" w:hint="eastAsia"/>
          <w:lang w:eastAsia="zh-CN"/>
        </w:rPr>
        <w:t xml:space="preserve"> (</w:t>
      </w:r>
      <w:r>
        <w:rPr>
          <w:rFonts w:eastAsia="宋体"/>
          <w:lang w:eastAsia="zh-CN"/>
        </w:rPr>
        <w:t xml:space="preserve">including the </w:t>
      </w:r>
      <w:ins w:id="23" w:author="wuliping01" w:date="2026-02-10T21:39:00Z">
        <w:r w:rsidR="008C53F7" w:rsidRPr="008C53F7">
          <w:rPr>
            <w:rFonts w:eastAsia="宋体"/>
            <w:lang w:eastAsia="zh-CN"/>
          </w:rPr>
          <w:t>calculation</w:t>
        </w:r>
      </w:ins>
      <w:r w:rsidR="008C53F7">
        <w:rPr>
          <w:rFonts w:eastAsia="宋体"/>
          <w:lang w:eastAsia="zh-CN"/>
        </w:rPr>
        <w:t xml:space="preserve"> </w:t>
      </w:r>
      <w:del w:id="24" w:author="wuliping01" w:date="2026-02-10T21:45:00Z">
        <w:r w:rsidDel="008C53F7">
          <w:rPr>
            <w:rFonts w:eastAsia="宋体"/>
            <w:lang w:eastAsia="zh-CN"/>
          </w:rPr>
          <w:delText>statistics</w:delText>
        </w:r>
        <w:r w:rsidDel="008C53F7">
          <w:rPr>
            <w:rFonts w:eastAsia="宋体" w:hint="eastAsia"/>
            <w:lang w:eastAsia="zh-CN"/>
          </w:rPr>
          <w:delText xml:space="preserve"> </w:delText>
        </w:r>
      </w:del>
      <w:r>
        <w:rPr>
          <w:rFonts w:eastAsia="宋体"/>
          <w:lang w:eastAsia="zh-CN"/>
        </w:rPr>
        <w:t xml:space="preserve">and </w:t>
      </w:r>
      <w:bookmarkStart w:id="25" w:name="OLE_LINK213"/>
      <w:r>
        <w:rPr>
          <w:rFonts w:eastAsia="宋体"/>
          <w:lang w:eastAsia="zh-CN"/>
        </w:rPr>
        <w:t>predict</w:t>
      </w:r>
      <w:ins w:id="26" w:author="wuliping01" w:date="2026-02-10T21:49:00Z">
        <w:r w:rsidR="008C53F7">
          <w:rPr>
            <w:rFonts w:eastAsia="宋体" w:hint="eastAsia"/>
            <w:lang w:eastAsia="zh-CN"/>
          </w:rPr>
          <w:t>ed</w:t>
        </w:r>
      </w:ins>
      <w:bookmarkEnd w:id="25"/>
      <w:del w:id="27" w:author="wuliping01" w:date="2026-02-10T21:49:00Z">
        <w:r w:rsidDel="008C53F7">
          <w:rPr>
            <w:rFonts w:eastAsia="宋体" w:hint="eastAsia"/>
            <w:lang w:eastAsia="zh-CN"/>
          </w:rPr>
          <w:delText>ion</w:delText>
        </w:r>
      </w:del>
      <w:ins w:id="28" w:author="wuliping01" w:date="2026-02-10T21:45:00Z">
        <w:r w:rsidR="008C53F7">
          <w:rPr>
            <w:rFonts w:eastAsia="宋体" w:hint="eastAsia"/>
            <w:lang w:eastAsia="zh-CN"/>
          </w:rPr>
          <w:t xml:space="preserve"> ASCAI</w:t>
        </w:r>
      </w:ins>
      <w:r>
        <w:rPr>
          <w:rFonts w:eastAsia="宋体" w:hint="eastAsia"/>
          <w:lang w:eastAsia="zh-CN"/>
        </w:rPr>
        <w:t xml:space="preserve"> </w:t>
      </w:r>
      <w:r>
        <w:rPr>
          <w:rFonts w:eastAsia="宋体"/>
          <w:lang w:eastAsia="zh-CN"/>
        </w:rPr>
        <w:t>information</w:t>
      </w:r>
      <w:r>
        <w:rPr>
          <w:rFonts w:eastAsia="宋体" w:hint="eastAsia"/>
          <w:lang w:eastAsia="zh-CN"/>
        </w:rPr>
        <w:t xml:space="preserve">) and then report them to the consumers (VAL UE or VAL server). </w:t>
      </w:r>
    </w:p>
    <w:p w14:paraId="7F77265B" w14:textId="2E2BD47E" w:rsidR="00F87133" w:rsidRPr="008C53F7" w:rsidRDefault="00F87133" w:rsidP="00CD2478">
      <w:pPr>
        <w:rPr>
          <w:lang w:eastAsia="zh-CN"/>
        </w:rPr>
      </w:pPr>
      <w:r>
        <w:rPr>
          <w:rFonts w:hint="eastAsia"/>
          <w:lang w:eastAsia="zh-CN"/>
        </w:rPr>
        <w:t xml:space="preserve">Besides, the ADAES can </w:t>
      </w:r>
      <w:r>
        <w:rPr>
          <w:rFonts w:eastAsia="宋体"/>
          <w:lang w:eastAsia="zh-CN"/>
        </w:rPr>
        <w:t>generate the corresponding data polices based on the analysed satellite related information</w:t>
      </w:r>
      <w:r>
        <w:rPr>
          <w:rFonts w:eastAsia="宋体" w:hint="eastAsia"/>
          <w:lang w:eastAsia="zh-CN"/>
        </w:rPr>
        <w:t xml:space="preserve"> to guide the consumers how to operate the traffic data to </w:t>
      </w:r>
      <w:r>
        <w:rPr>
          <w:rFonts w:eastAsia="宋体"/>
          <w:lang w:eastAsia="zh-CN"/>
        </w:rPr>
        <w:t>minimize</w:t>
      </w:r>
      <w:r>
        <w:rPr>
          <w:rFonts w:eastAsia="宋体" w:hint="eastAsia"/>
          <w:lang w:eastAsia="zh-CN"/>
        </w:rPr>
        <w:t xml:space="preserve"> the service impacts.</w:t>
      </w:r>
    </w:p>
    <w:p w14:paraId="19077203" w14:textId="30AF75B4" w:rsidR="00F87133" w:rsidRPr="008A5E86" w:rsidRDefault="00A109EF" w:rsidP="00A109EF">
      <w:pPr>
        <w:pStyle w:val="NO"/>
        <w:rPr>
          <w:noProof/>
          <w:lang w:val="en-US" w:eastAsia="zh-CN"/>
        </w:rPr>
      </w:pPr>
      <w:bookmarkStart w:id="29" w:name="OLE_LINK212"/>
      <w:ins w:id="30" w:author="wuliping01" w:date="2026-02-12T11:10:00Z">
        <w:r>
          <w:rPr>
            <w:rFonts w:hint="eastAsia"/>
            <w:lang w:eastAsia="zh-CN"/>
          </w:rPr>
          <w:t>NOTE</w:t>
        </w:r>
        <w:r>
          <w:rPr>
            <w:rFonts w:hint="eastAsia"/>
            <w:lang w:eastAsia="zh-CN"/>
          </w:rPr>
          <w:t>：</w:t>
        </w:r>
      </w:ins>
      <w:ins w:id="31" w:author="wuliping01" w:date="2026-02-10T21:46:00Z">
        <w:r w:rsidR="008C53F7">
          <w:rPr>
            <w:rFonts w:hint="eastAsia"/>
            <w:lang w:eastAsia="zh-CN"/>
          </w:rPr>
          <w:t xml:space="preserve">The precondition for the solution is the UE cannot </w:t>
        </w:r>
        <w:r w:rsidR="008C53F7" w:rsidRPr="00815BEA">
          <w:rPr>
            <w:lang w:eastAsia="zh-CN"/>
          </w:rPr>
          <w:t xml:space="preserve">use </w:t>
        </w:r>
        <w:r w:rsidR="008C53F7">
          <w:rPr>
            <w:lang w:eastAsia="zh-CN"/>
          </w:rPr>
          <w:t xml:space="preserve">ASCAI </w:t>
        </w:r>
        <w:r w:rsidR="008C53F7">
          <w:rPr>
            <w:rFonts w:hint="eastAsia"/>
            <w:lang w:eastAsia="zh-CN"/>
          </w:rPr>
          <w:t>(Application S</w:t>
        </w:r>
        <w:r w:rsidR="008C53F7">
          <w:rPr>
            <w:lang w:eastAsia="zh-CN"/>
          </w:rPr>
          <w:t xml:space="preserve">atellite </w:t>
        </w:r>
        <w:r w:rsidR="008C53F7">
          <w:rPr>
            <w:rFonts w:hint="eastAsia"/>
            <w:lang w:eastAsia="zh-CN"/>
          </w:rPr>
          <w:t>C</w:t>
        </w:r>
        <w:r w:rsidR="008C53F7">
          <w:rPr>
            <w:lang w:eastAsia="zh-CN"/>
          </w:rPr>
          <w:t xml:space="preserve">overage </w:t>
        </w:r>
        <w:r w:rsidR="008C53F7">
          <w:rPr>
            <w:rFonts w:hint="eastAsia"/>
            <w:lang w:eastAsia="zh-CN"/>
          </w:rPr>
          <w:t>A</w:t>
        </w:r>
        <w:r w:rsidR="008C53F7">
          <w:rPr>
            <w:lang w:eastAsia="zh-CN"/>
          </w:rPr>
          <w:t xml:space="preserve">vailability </w:t>
        </w:r>
        <w:r w:rsidR="008C53F7">
          <w:rPr>
            <w:rFonts w:hint="eastAsia"/>
            <w:lang w:eastAsia="zh-CN"/>
          </w:rPr>
          <w:t>I</w:t>
        </w:r>
        <w:r w:rsidR="008C53F7" w:rsidRPr="00815BEA">
          <w:rPr>
            <w:lang w:eastAsia="zh-CN"/>
          </w:rPr>
          <w:t>nformation</w:t>
        </w:r>
        <w:r w:rsidR="008C53F7">
          <w:rPr>
            <w:rFonts w:hint="eastAsia"/>
            <w:lang w:eastAsia="zh-CN"/>
          </w:rPr>
          <w:t>)</w:t>
        </w:r>
        <w:r w:rsidR="008C53F7">
          <w:rPr>
            <w:lang w:eastAsia="zh-CN"/>
          </w:rPr>
          <w:t xml:space="preserve"> </w:t>
        </w:r>
        <w:r w:rsidR="008C53F7">
          <w:rPr>
            <w:rFonts w:hint="eastAsia"/>
            <w:lang w:eastAsia="zh-CN"/>
          </w:rPr>
          <w:t xml:space="preserve">to conclude </w:t>
        </w:r>
        <w:r w:rsidR="008C53F7" w:rsidRPr="00120298">
          <w:rPr>
            <w:lang w:eastAsia="zh-CN"/>
          </w:rPr>
          <w:t xml:space="preserve">when and where </w:t>
        </w:r>
        <w:r w:rsidR="008C53F7">
          <w:rPr>
            <w:rFonts w:hint="eastAsia"/>
            <w:lang w:eastAsia="zh-CN"/>
          </w:rPr>
          <w:t xml:space="preserve">the </w:t>
        </w:r>
        <w:r w:rsidR="008C53F7" w:rsidRPr="00120298">
          <w:rPr>
            <w:lang w:eastAsia="zh-CN"/>
          </w:rPr>
          <w:t xml:space="preserve">satellite coverage </w:t>
        </w:r>
        <w:r w:rsidR="008C53F7">
          <w:rPr>
            <w:rFonts w:hint="eastAsia"/>
            <w:lang w:eastAsia="zh-CN"/>
          </w:rPr>
          <w:t>is</w:t>
        </w:r>
        <w:r w:rsidR="008C53F7" w:rsidRPr="00120298">
          <w:rPr>
            <w:lang w:eastAsia="zh-CN"/>
          </w:rPr>
          <w:t xml:space="preserve"> available</w:t>
        </w:r>
        <w:r w:rsidR="008C53F7">
          <w:rPr>
            <w:rFonts w:hint="eastAsia"/>
            <w:lang w:eastAsia="zh-CN"/>
          </w:rPr>
          <w:t xml:space="preserve"> or not</w:t>
        </w:r>
        <w:r w:rsidR="008C53F7">
          <w:rPr>
            <w:lang w:eastAsia="zh-CN"/>
          </w:rPr>
          <w:t xml:space="preserve"> in an area</w:t>
        </w:r>
        <w:r w:rsidR="008C53F7" w:rsidRPr="00815BEA">
          <w:rPr>
            <w:lang w:eastAsia="zh-CN"/>
          </w:rPr>
          <w:t>.</w:t>
        </w:r>
      </w:ins>
    </w:p>
    <w:bookmarkEnd w:id="29"/>
    <w:p w14:paraId="317B26AC" w14:textId="0E22EEBD" w:rsidR="00B87078" w:rsidRPr="00B87078" w:rsidRDefault="00F87133" w:rsidP="00B870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00C21836" w:rsidRPr="00215ABA">
        <w:rPr>
          <w:rFonts w:ascii="Arial" w:hAnsi="Arial" w:cs="Arial"/>
          <w:noProof/>
          <w:color w:val="0000FF"/>
          <w:sz w:val="28"/>
          <w:szCs w:val="28"/>
        </w:rPr>
        <w:t xml:space="preserve"> Change * * * *</w:t>
      </w:r>
    </w:p>
    <w:p w14:paraId="5C876841" w14:textId="4C9E7770" w:rsidR="00B87078" w:rsidRPr="00B87078" w:rsidRDefault="00B87078" w:rsidP="00B87078">
      <w:pPr>
        <w:pStyle w:val="2"/>
        <w:rPr>
          <w:lang w:val="en-IN" w:eastAsia="zh-CN"/>
        </w:rPr>
      </w:pPr>
      <w:proofErr w:type="gramStart"/>
      <w:ins w:id="32" w:author="wuliping01" w:date="2026-01-30T14:38:00Z">
        <w:r>
          <w:rPr>
            <w:lang w:val="en-IN"/>
          </w:rPr>
          <w:t>8.</w:t>
        </w:r>
        <w:r>
          <w:rPr>
            <w:rFonts w:hint="eastAsia"/>
            <w:lang w:val="en-IN" w:eastAsia="zh-CN"/>
          </w:rPr>
          <w:t>x</w:t>
        </w:r>
        <w:proofErr w:type="gramEnd"/>
        <w:r>
          <w:rPr>
            <w:lang w:val="en-IN"/>
          </w:rPr>
          <w:tab/>
        </w:r>
        <w:r>
          <w:rPr>
            <w:lang w:val="en-IN" w:eastAsia="zh-CN"/>
          </w:rPr>
          <w:t>Overall evaluation of key issue #</w:t>
        </w:r>
        <w:r>
          <w:rPr>
            <w:rFonts w:hint="eastAsia"/>
            <w:lang w:val="en-IN" w:eastAsia="zh-CN"/>
          </w:rPr>
          <w:t>6</w:t>
        </w:r>
      </w:ins>
    </w:p>
    <w:p w14:paraId="63A5F6F1" w14:textId="4AE6ADD3" w:rsidR="0068492C" w:rsidRDefault="0068492C" w:rsidP="0068492C">
      <w:pPr>
        <w:rPr>
          <w:ins w:id="33" w:author="wuliping01" w:date="2026-01-30T14:40:00Z"/>
          <w:lang w:val="en-US" w:eastAsia="zh-CN"/>
        </w:rPr>
      </w:pPr>
      <w:ins w:id="34" w:author="wuliping01" w:date="2026-01-27T15:15:00Z">
        <w:r>
          <w:rPr>
            <w:lang w:val="en-US" w:eastAsia="zh-CN"/>
          </w:rPr>
          <w:t>The KI#</w:t>
        </w:r>
      </w:ins>
      <w:ins w:id="35" w:author="wuliping01" w:date="2026-01-30T14:39:00Z">
        <w:r w:rsidR="00B87078">
          <w:rPr>
            <w:rFonts w:eastAsia="宋体" w:hint="eastAsia"/>
            <w:lang w:val="en-US" w:eastAsia="zh-CN"/>
          </w:rPr>
          <w:t>6</w:t>
        </w:r>
      </w:ins>
      <w:ins w:id="36" w:author="wuliping01" w:date="2026-01-27T15:15:00Z">
        <w:r>
          <w:rPr>
            <w:lang w:val="en-US" w:eastAsia="zh-CN"/>
          </w:rPr>
          <w:t xml:space="preserve"> mainly studies the following open issue:</w:t>
        </w:r>
      </w:ins>
    </w:p>
    <w:p w14:paraId="18D4ED26" w14:textId="75CF5F20" w:rsidR="00B87078" w:rsidRDefault="00B87078" w:rsidP="00B87078">
      <w:pPr>
        <w:pStyle w:val="B1"/>
        <w:numPr>
          <w:ilvl w:val="0"/>
          <w:numId w:val="4"/>
        </w:numPr>
        <w:rPr>
          <w:ins w:id="37" w:author="wuliping01" w:date="2026-01-30T14:40:00Z"/>
          <w:lang w:eastAsia="zh-CN"/>
        </w:rPr>
      </w:pPr>
      <w:ins w:id="38" w:author="wuliping01" w:date="2026-01-30T14:40:00Z">
        <w:r>
          <w:rPr>
            <w:lang w:eastAsia="zh-CN"/>
          </w:rPr>
          <w:t xml:space="preserve">Whether and how to provide/expose the preferred </w:t>
        </w:r>
        <w:bookmarkStart w:id="39" w:name="OLE_LINK4"/>
        <w:r>
          <w:rPr>
            <w:lang w:eastAsia="zh-CN"/>
          </w:rPr>
          <w:t>and/or predicated</w:t>
        </w:r>
        <w:bookmarkEnd w:id="39"/>
        <w:r>
          <w:rPr>
            <w:lang w:eastAsia="zh-CN"/>
          </w:rPr>
          <w:t xml:space="preserve"> satellite related information (e.g. satellite/time/area) to</w:t>
        </w:r>
        <w:bookmarkStart w:id="40" w:name="OLE_LINK403"/>
        <w:r>
          <w:rPr>
            <w:lang w:eastAsia="zh-CN"/>
          </w:rPr>
          <w:t xml:space="preserve"> the consumers when using the satellite</w:t>
        </w:r>
        <w:bookmarkEnd w:id="40"/>
        <w:r>
          <w:rPr>
            <w:lang w:eastAsia="zh-CN"/>
          </w:rPr>
          <w:t xml:space="preserve">, utilizing the </w:t>
        </w:r>
        <w:bookmarkStart w:id="41" w:name="OLE_LINK5"/>
        <w:r>
          <w:rPr>
            <w:lang w:eastAsia="zh-CN"/>
          </w:rPr>
          <w:t>analysis from (e.g. ADAES, ALMLE)</w:t>
        </w:r>
        <w:bookmarkEnd w:id="41"/>
        <w:r>
          <w:rPr>
            <w:lang w:eastAsia="zh-CN"/>
          </w:rPr>
          <w:t>.</w:t>
        </w:r>
      </w:ins>
    </w:p>
    <w:p w14:paraId="3B9A8972" w14:textId="1C44134D" w:rsidR="00B87078" w:rsidRDefault="00B87078" w:rsidP="00B87078">
      <w:pPr>
        <w:pStyle w:val="B1"/>
        <w:numPr>
          <w:ilvl w:val="0"/>
          <w:numId w:val="4"/>
        </w:numPr>
        <w:rPr>
          <w:ins w:id="42" w:author="wuliping01" w:date="2026-01-30T14:40:00Z"/>
          <w:lang w:eastAsia="zh-CN"/>
        </w:rPr>
      </w:pPr>
      <w:ins w:id="43" w:author="wuliping01" w:date="2026-01-30T14:40:00Z">
        <w:r>
          <w:rPr>
            <w:lang w:eastAsia="zh-CN"/>
          </w:rPr>
          <w:t xml:space="preserve">Whether and how to provide/expose the </w:t>
        </w:r>
        <w:bookmarkStart w:id="44" w:name="OLE_LINK405"/>
        <w:r>
          <w:rPr>
            <w:lang w:eastAsia="zh-CN"/>
          </w:rPr>
          <w:t>preferred</w:t>
        </w:r>
        <w:bookmarkEnd w:id="44"/>
        <w:r>
          <w:rPr>
            <w:lang w:eastAsia="zh-CN"/>
          </w:rPr>
          <w:t xml:space="preserve"> and/or predicated </w:t>
        </w:r>
        <w:proofErr w:type="spellStart"/>
        <w:r>
          <w:rPr>
            <w:lang w:eastAsia="zh-CN"/>
          </w:rPr>
          <w:t>QoS</w:t>
        </w:r>
        <w:proofErr w:type="spellEnd"/>
        <w:r>
          <w:rPr>
            <w:lang w:eastAsia="zh-CN"/>
          </w:rPr>
          <w:t>/</w:t>
        </w:r>
        <w:proofErr w:type="spellStart"/>
        <w:r>
          <w:rPr>
            <w:lang w:eastAsia="zh-CN"/>
          </w:rPr>
          <w:t>QoE</w:t>
        </w:r>
        <w:proofErr w:type="spellEnd"/>
        <w:r>
          <w:rPr>
            <w:lang w:eastAsia="zh-CN"/>
          </w:rPr>
          <w:t xml:space="preserve"> for services over satellite access, utilizing analysis from (e.g. ADAES, ALMLE).</w:t>
        </w:r>
      </w:ins>
    </w:p>
    <w:p w14:paraId="0F19C7E4" w14:textId="3D9A4648" w:rsidR="0068492C" w:rsidRDefault="0068492C" w:rsidP="0068492C">
      <w:pPr>
        <w:rPr>
          <w:ins w:id="45" w:author="wuliping01" w:date="2026-01-27T15:15:00Z"/>
          <w:rFonts w:eastAsia="宋体"/>
          <w:lang w:val="nb-NO" w:eastAsia="zh-CN"/>
        </w:rPr>
      </w:pPr>
      <w:ins w:id="46" w:author="wuliping01" w:date="2026-01-27T15:15:00Z">
        <w:r>
          <w:rPr>
            <w:lang w:val="nb-NO" w:eastAsia="zh-CN"/>
          </w:rPr>
          <w:t xml:space="preserve">To address the open issues aforementioned, there are </w:t>
        </w:r>
      </w:ins>
      <w:ins w:id="47" w:author="wuliping01" w:date="2026-01-30T14:40:00Z">
        <w:r w:rsidR="00B87078">
          <w:rPr>
            <w:rFonts w:hint="eastAsia"/>
            <w:lang w:val="nb-NO" w:eastAsia="zh-CN"/>
          </w:rPr>
          <w:t>2</w:t>
        </w:r>
      </w:ins>
      <w:ins w:id="48" w:author="wuliping01" w:date="2026-01-27T15:25:00Z">
        <w:r w:rsidR="00E67E75">
          <w:rPr>
            <w:rFonts w:hint="eastAsia"/>
            <w:lang w:val="nb-NO" w:eastAsia="zh-CN"/>
          </w:rPr>
          <w:t xml:space="preserve"> </w:t>
        </w:r>
      </w:ins>
      <w:ins w:id="49" w:author="wuliping01" w:date="2026-01-27T15:15:00Z">
        <w:r>
          <w:rPr>
            <w:lang w:val="nb-NO" w:eastAsia="zh-CN"/>
          </w:rPr>
          <w:t>solutions proposed as following:</w:t>
        </w:r>
      </w:ins>
    </w:p>
    <w:p w14:paraId="48BEC364" w14:textId="39DDE41F" w:rsidR="008C53F7" w:rsidRPr="008A5E86" w:rsidRDefault="00B87078" w:rsidP="008C53F7">
      <w:pPr>
        <w:rPr>
          <w:ins w:id="50" w:author="wuliping01" w:date="2026-02-10T21:47:00Z"/>
          <w:noProof/>
          <w:lang w:val="en-US" w:eastAsia="zh-CN"/>
        </w:rPr>
      </w:pPr>
      <w:bookmarkStart w:id="51" w:name="OLE_LINK773"/>
      <w:bookmarkStart w:id="52" w:name="OLE_LINK774"/>
      <w:bookmarkStart w:id="53" w:name="OLE_LINK498"/>
      <w:bookmarkStart w:id="54" w:name="OLE_LINK499"/>
      <w:bookmarkStart w:id="55" w:name="OLE_LINK500"/>
      <w:bookmarkStart w:id="56" w:name="OLE_LINK501"/>
      <w:ins w:id="57" w:author="wuliping01" w:date="2026-01-30T14:41:00Z">
        <w:r>
          <w:rPr>
            <w:rFonts w:hint="eastAsia"/>
            <w:lang w:val="nb-NO" w:eastAsia="zh-CN"/>
          </w:rPr>
          <w:t>Solution</w:t>
        </w:r>
        <w:r>
          <w:rPr>
            <w:rFonts w:hint="eastAsia"/>
            <w:lang w:eastAsia="zh-CN"/>
          </w:rPr>
          <w:t xml:space="preserve"> #1</w:t>
        </w:r>
        <w:bookmarkEnd w:id="51"/>
        <w:bookmarkEnd w:id="52"/>
        <w:r>
          <w:rPr>
            <w:lang w:eastAsia="zh-CN"/>
          </w:rPr>
          <w:t xml:space="preserve"> addresses the </w:t>
        </w:r>
        <w:bookmarkStart w:id="58" w:name="OLE_LINK777"/>
        <w:bookmarkStart w:id="59" w:name="OLE_LINK778"/>
        <w:r>
          <w:rPr>
            <w:rFonts w:hint="eastAsia"/>
            <w:lang w:eastAsia="zh-CN"/>
          </w:rPr>
          <w:t>open issue #1</w:t>
        </w:r>
        <w:bookmarkEnd w:id="58"/>
        <w:bookmarkEnd w:id="59"/>
        <w:r>
          <w:rPr>
            <w:rFonts w:hint="eastAsia"/>
            <w:lang w:eastAsia="zh-CN"/>
          </w:rPr>
          <w:t xml:space="preserve"> and </w:t>
        </w:r>
      </w:ins>
      <w:ins w:id="60" w:author="wuliping01" w:date="2026-01-30T14:44:00Z">
        <w:r w:rsidR="00D81958">
          <w:rPr>
            <w:rFonts w:hint="eastAsia"/>
            <w:lang w:eastAsia="zh-CN"/>
          </w:rPr>
          <w:t xml:space="preserve">supports to </w:t>
        </w:r>
      </w:ins>
      <w:ins w:id="61" w:author="wuliping01" w:date="2026-01-30T14:41:00Z">
        <w:r>
          <w:rPr>
            <w:rFonts w:hint="eastAsia"/>
            <w:lang w:eastAsia="zh-CN"/>
          </w:rPr>
          <w:t xml:space="preserve">provide the </w:t>
        </w:r>
        <w:r>
          <w:rPr>
            <w:lang w:val="en-US" w:eastAsia="zh-CN"/>
          </w:rPr>
          <w:t xml:space="preserve">application </w:t>
        </w:r>
        <w:r>
          <w:rPr>
            <w:lang w:eastAsia="zh-CN"/>
          </w:rPr>
          <w:t>satellite coverage availability information (ASCAI)</w:t>
        </w:r>
        <w:r w:rsidR="008C53F7">
          <w:rPr>
            <w:lang w:val="en-US" w:eastAsia="zh-CN"/>
          </w:rPr>
          <w:t xml:space="preserve"> </w:t>
        </w:r>
      </w:ins>
      <w:ins w:id="62" w:author="wuliping01" w:date="2026-02-10T21:51:00Z">
        <w:r w:rsidR="008C53F7">
          <w:rPr>
            <w:lang w:val="en-US" w:eastAsia="zh-CN"/>
          </w:rPr>
          <w:t>analysis</w:t>
        </w:r>
      </w:ins>
      <w:ins w:id="63" w:author="wuliping01" w:date="2026-01-30T14:41:00Z">
        <w:r w:rsidR="00D81958">
          <w:rPr>
            <w:rFonts w:hint="eastAsia"/>
            <w:lang w:val="en-US" w:eastAsia="zh-CN"/>
          </w:rPr>
          <w:t xml:space="preserve"> </w:t>
        </w:r>
      </w:ins>
      <w:bookmarkStart w:id="64" w:name="OLE_LINK779"/>
      <w:bookmarkStart w:id="65" w:name="OLE_LINK780"/>
      <w:ins w:id="66" w:author="wuliping01" w:date="2026-01-30T14:44:00Z">
        <w:r w:rsidR="00D81958">
          <w:rPr>
            <w:rFonts w:hint="eastAsia"/>
            <w:lang w:val="en-US" w:eastAsia="zh-CN"/>
          </w:rPr>
          <w:t xml:space="preserve">and </w:t>
        </w:r>
      </w:ins>
      <w:ins w:id="67" w:author="wuliping01" w:date="2026-01-30T14:45:00Z">
        <w:r w:rsidR="00D81958">
          <w:rPr>
            <w:rFonts w:hint="eastAsia"/>
            <w:lang w:val="en-US" w:eastAsia="zh-CN"/>
          </w:rPr>
          <w:t xml:space="preserve">then </w:t>
        </w:r>
      </w:ins>
      <w:ins w:id="68" w:author="wuliping01" w:date="2026-01-30T14:44:00Z">
        <w:r w:rsidR="00D81958">
          <w:rPr>
            <w:rFonts w:hint="eastAsia"/>
            <w:lang w:val="en-US" w:eastAsia="zh-CN"/>
          </w:rPr>
          <w:t>expose</w:t>
        </w:r>
      </w:ins>
      <w:ins w:id="69" w:author="wuliping01" w:date="2026-01-30T14:45:00Z">
        <w:r w:rsidR="00D81958">
          <w:rPr>
            <w:rFonts w:hint="eastAsia"/>
            <w:lang w:val="en-US" w:eastAsia="zh-CN"/>
          </w:rPr>
          <w:t>s to the consumers (e.g.</w:t>
        </w:r>
      </w:ins>
      <w:ins w:id="70" w:author="wuliping01" w:date="2026-02-01T20:53:00Z">
        <w:r w:rsidR="0083043B">
          <w:rPr>
            <w:rFonts w:hint="eastAsia"/>
            <w:lang w:val="en-US" w:eastAsia="zh-CN"/>
          </w:rPr>
          <w:t>,</w:t>
        </w:r>
      </w:ins>
      <w:ins w:id="71" w:author="wuliping01" w:date="2026-01-30T14:48:00Z">
        <w:r w:rsidR="00D81958">
          <w:rPr>
            <w:rFonts w:hint="eastAsia"/>
            <w:lang w:val="en-US" w:eastAsia="zh-CN"/>
          </w:rPr>
          <w:t xml:space="preserve"> </w:t>
        </w:r>
      </w:ins>
      <w:ins w:id="72" w:author="wuliping01" w:date="2026-01-30T14:45:00Z">
        <w:r w:rsidR="00D81958">
          <w:rPr>
            <w:rFonts w:hint="eastAsia"/>
            <w:lang w:val="en-US" w:eastAsia="zh-CN"/>
          </w:rPr>
          <w:t>VAL server)</w:t>
        </w:r>
      </w:ins>
      <w:ins w:id="73" w:author="wuliping01" w:date="2026-01-30T14:41:00Z">
        <w:r>
          <w:rPr>
            <w:rFonts w:hint="eastAsia"/>
            <w:lang w:val="en-US" w:eastAsia="zh-CN"/>
          </w:rPr>
          <w:t>.</w:t>
        </w:r>
        <w:bookmarkEnd w:id="64"/>
        <w:bookmarkEnd w:id="65"/>
        <w:r>
          <w:rPr>
            <w:rFonts w:hint="eastAsia"/>
            <w:lang w:val="en-US" w:eastAsia="zh-CN"/>
          </w:rPr>
          <w:t xml:space="preserve"> </w:t>
        </w:r>
      </w:ins>
      <w:ins w:id="74" w:author="wuliping01" w:date="2026-01-30T14:50:00Z">
        <w:r w:rsidR="00D81958">
          <w:rPr>
            <w:rFonts w:hint="eastAsia"/>
            <w:lang w:val="nb-NO" w:eastAsia="zh-CN"/>
          </w:rPr>
          <w:t>This s</w:t>
        </w:r>
      </w:ins>
      <w:ins w:id="75" w:author="wuliping01" w:date="2026-01-30T14:46:00Z">
        <w:r w:rsidR="00D81958">
          <w:rPr>
            <w:rFonts w:hint="eastAsia"/>
            <w:lang w:val="nb-NO" w:eastAsia="zh-CN"/>
          </w:rPr>
          <w:t>olution</w:t>
        </w:r>
      </w:ins>
      <w:ins w:id="76" w:author="wuliping01" w:date="2026-01-30T14:41:00Z">
        <w:r>
          <w:rPr>
            <w:rFonts w:hint="eastAsia"/>
            <w:lang w:val="en-US" w:eastAsia="zh-CN"/>
          </w:rPr>
          <w:t xml:space="preserve"> has no impa</w:t>
        </w:r>
        <w:r w:rsidR="00421DFB">
          <w:rPr>
            <w:rFonts w:hint="eastAsia"/>
            <w:lang w:val="en-US" w:eastAsia="zh-CN"/>
          </w:rPr>
          <w:t>ct on the existing architecture</w:t>
        </w:r>
      </w:ins>
      <w:ins w:id="77" w:author="wuliping01" w:date="2026-02-10T21:47:00Z">
        <w:r w:rsidR="008C53F7" w:rsidRPr="00815BEA">
          <w:rPr>
            <w:rFonts w:eastAsia="宋体"/>
            <w:lang w:eastAsia="zh-CN"/>
          </w:rPr>
          <w:t>.</w:t>
        </w:r>
      </w:ins>
    </w:p>
    <w:p w14:paraId="0B700AB4" w14:textId="3A50C8A6" w:rsidR="00B87078" w:rsidRPr="007F3DF7" w:rsidRDefault="008C53F7" w:rsidP="00B87078">
      <w:pPr>
        <w:rPr>
          <w:ins w:id="78" w:author="wuliping01" w:date="2026-01-30T14:41:00Z"/>
          <w:lang w:val="en-US" w:eastAsia="zh-CN"/>
        </w:rPr>
      </w:pPr>
      <w:bookmarkStart w:id="79" w:name="OLE_LINK216"/>
      <w:ins w:id="80" w:author="wuliping01" w:date="2026-02-10T21:51:00Z">
        <w:r>
          <w:rPr>
            <w:lang w:val="en-US" w:eastAsia="zh-CN"/>
          </w:rPr>
          <w:lastRenderedPageBreak/>
          <w:t>I</w:t>
        </w:r>
        <w:r>
          <w:rPr>
            <w:rFonts w:hint="eastAsia"/>
            <w:lang w:val="en-US" w:eastAsia="zh-CN"/>
          </w:rPr>
          <w:t>n this solution</w:t>
        </w:r>
        <w:bookmarkEnd w:id="79"/>
        <w:r>
          <w:rPr>
            <w:rFonts w:hint="eastAsia"/>
            <w:lang w:val="en-US" w:eastAsia="zh-CN"/>
          </w:rPr>
          <w:t>, t</w:t>
        </w:r>
      </w:ins>
      <w:ins w:id="81" w:author="wuliping01" w:date="2026-01-30T14:41:00Z">
        <w:r w:rsidR="00B87078">
          <w:rPr>
            <w:rFonts w:hint="eastAsia"/>
            <w:lang w:val="en-US" w:eastAsia="zh-CN"/>
          </w:rPr>
          <w:t>he ADAE</w:t>
        </w:r>
      </w:ins>
      <w:ins w:id="82" w:author="wuliping01" w:date="2026-01-30T14:46:00Z">
        <w:r w:rsidR="00D81958">
          <w:rPr>
            <w:rFonts w:hint="eastAsia"/>
            <w:lang w:val="en-US" w:eastAsia="zh-CN"/>
          </w:rPr>
          <w:t xml:space="preserve"> server</w:t>
        </w:r>
      </w:ins>
      <w:ins w:id="83" w:author="wuliping01" w:date="2026-01-30T14:41:00Z">
        <w:r w:rsidR="00D81958">
          <w:rPr>
            <w:rFonts w:hint="eastAsia"/>
            <w:lang w:val="en-US" w:eastAsia="zh-CN"/>
          </w:rPr>
          <w:t xml:space="preserve"> </w:t>
        </w:r>
      </w:ins>
      <w:ins w:id="84" w:author="wuliping01" w:date="2026-01-30T14:46:00Z">
        <w:r w:rsidR="00D81958">
          <w:rPr>
            <w:rFonts w:hint="eastAsia"/>
            <w:lang w:val="en-US" w:eastAsia="zh-CN"/>
          </w:rPr>
          <w:t>needs to</w:t>
        </w:r>
      </w:ins>
      <w:ins w:id="85" w:author="wuliping01" w:date="2026-01-30T14:41:00Z">
        <w:r w:rsidR="00B87078">
          <w:rPr>
            <w:rFonts w:hint="eastAsia"/>
            <w:lang w:val="en-US" w:eastAsia="zh-CN"/>
          </w:rPr>
          <w:t xml:space="preserve"> be enhanced to obtain the </w:t>
        </w:r>
        <w:r w:rsidR="00B87078">
          <w:rPr>
            <w:rFonts w:eastAsia="宋体"/>
            <w:lang w:eastAsia="zh-CN"/>
          </w:rPr>
          <w:t>satellite related information</w:t>
        </w:r>
        <w:r w:rsidR="00B87078">
          <w:rPr>
            <w:rFonts w:hint="eastAsia"/>
            <w:lang w:val="en-US" w:eastAsia="zh-CN"/>
          </w:rPr>
          <w:t xml:space="preserve"> from the SEAL servers or 3GPP core </w:t>
        </w:r>
        <w:r w:rsidR="00B87078">
          <w:rPr>
            <w:lang w:val="en-US" w:eastAsia="zh-CN"/>
          </w:rPr>
          <w:t>network,</w:t>
        </w:r>
        <w:r w:rsidR="00B87078">
          <w:rPr>
            <w:rFonts w:hint="eastAsia"/>
            <w:lang w:val="en-US" w:eastAsia="zh-CN"/>
          </w:rPr>
          <w:t xml:space="preserve"> generate the </w:t>
        </w:r>
        <w:r w:rsidR="00B87078">
          <w:rPr>
            <w:rFonts w:eastAsia="宋体"/>
            <w:lang w:eastAsia="zh-CN"/>
          </w:rPr>
          <w:t>ASCAI analy</w:t>
        </w:r>
      </w:ins>
      <w:ins w:id="86" w:author="wuliping01" w:date="2026-02-10T21:52:00Z">
        <w:r>
          <w:rPr>
            <w:rFonts w:eastAsia="宋体" w:hint="eastAsia"/>
            <w:lang w:eastAsia="zh-CN"/>
          </w:rPr>
          <w:t>sis</w:t>
        </w:r>
      </w:ins>
      <w:ins w:id="87" w:author="wuliping01" w:date="2026-01-30T14:41:00Z">
        <w:r w:rsidR="00B87078">
          <w:rPr>
            <w:rFonts w:eastAsia="宋体" w:hint="eastAsia"/>
            <w:lang w:eastAsia="zh-CN"/>
          </w:rPr>
          <w:t xml:space="preserve"> (</w:t>
        </w:r>
        <w:r>
          <w:rPr>
            <w:rFonts w:eastAsia="宋体"/>
            <w:lang w:eastAsia="zh-CN"/>
          </w:rPr>
          <w:t xml:space="preserve">including the </w:t>
        </w:r>
      </w:ins>
      <w:ins w:id="88" w:author="wuliping02" w:date="2026-02-12T11:13:00Z">
        <w:r w:rsidR="00A109EF">
          <w:rPr>
            <w:rFonts w:eastAsia="宋体" w:hint="eastAsia"/>
            <w:lang w:eastAsia="zh-CN"/>
          </w:rPr>
          <w:t>calculation</w:t>
        </w:r>
      </w:ins>
      <w:ins w:id="89" w:author="wuliping01" w:date="2026-01-30T14:41:00Z">
        <w:r w:rsidR="00B87078">
          <w:rPr>
            <w:rFonts w:eastAsia="宋体" w:hint="eastAsia"/>
            <w:lang w:eastAsia="zh-CN"/>
          </w:rPr>
          <w:t xml:space="preserve"> </w:t>
        </w:r>
        <w:r w:rsidR="00B87078">
          <w:rPr>
            <w:rFonts w:eastAsia="宋体"/>
            <w:lang w:eastAsia="zh-CN"/>
          </w:rPr>
          <w:t xml:space="preserve">and </w:t>
        </w:r>
      </w:ins>
      <w:ins w:id="90" w:author="wuliping02" w:date="2026-02-12T11:13:00Z">
        <w:r w:rsidR="00A109EF">
          <w:rPr>
            <w:rFonts w:eastAsia="宋体"/>
            <w:lang w:eastAsia="zh-CN"/>
          </w:rPr>
          <w:t>predicted</w:t>
        </w:r>
      </w:ins>
      <w:ins w:id="91" w:author="wuliping01" w:date="2026-02-10T21:48:00Z">
        <w:r>
          <w:rPr>
            <w:rFonts w:eastAsia="宋体" w:hint="eastAsia"/>
            <w:lang w:eastAsia="zh-CN"/>
          </w:rPr>
          <w:t xml:space="preserve"> ASCAI</w:t>
        </w:r>
      </w:ins>
      <w:ins w:id="92" w:author="wuliping01" w:date="2026-01-30T14:41:00Z">
        <w:r w:rsidR="00B87078">
          <w:rPr>
            <w:rFonts w:eastAsia="宋体" w:hint="eastAsia"/>
            <w:lang w:eastAsia="zh-CN"/>
          </w:rPr>
          <w:t xml:space="preserve"> </w:t>
        </w:r>
        <w:r w:rsidR="00B87078">
          <w:rPr>
            <w:rFonts w:eastAsia="宋体"/>
            <w:lang w:eastAsia="zh-CN"/>
          </w:rPr>
          <w:t>information</w:t>
        </w:r>
        <w:r w:rsidR="00B87078">
          <w:rPr>
            <w:rFonts w:eastAsia="宋体" w:hint="eastAsia"/>
            <w:lang w:eastAsia="zh-CN"/>
          </w:rPr>
          <w:t>) and</w:t>
        </w:r>
      </w:ins>
      <w:ins w:id="93" w:author="wuliping01" w:date="2026-01-30T14:43:00Z">
        <w:r w:rsidR="00D81958">
          <w:rPr>
            <w:rFonts w:eastAsia="宋体" w:hint="eastAsia"/>
            <w:lang w:eastAsia="zh-CN"/>
          </w:rPr>
          <w:t xml:space="preserve"> </w:t>
        </w:r>
      </w:ins>
      <w:ins w:id="94" w:author="wuliping01" w:date="2026-01-30T14:41:00Z">
        <w:r w:rsidR="00B87078">
          <w:rPr>
            <w:rFonts w:eastAsia="宋体"/>
            <w:lang w:eastAsia="zh-CN"/>
          </w:rPr>
          <w:t xml:space="preserve">the corresponding data polices </w:t>
        </w:r>
        <w:r w:rsidR="00B87078">
          <w:rPr>
            <w:rFonts w:eastAsia="宋体" w:hint="eastAsia"/>
            <w:lang w:eastAsia="zh-CN"/>
          </w:rPr>
          <w:t xml:space="preserve">to guide the consumers how to </w:t>
        </w:r>
        <w:r w:rsidR="00B87078">
          <w:rPr>
            <w:rFonts w:eastAsia="宋体"/>
            <w:lang w:eastAsia="zh-CN"/>
          </w:rPr>
          <w:t>minimize</w:t>
        </w:r>
        <w:r w:rsidR="00B87078">
          <w:rPr>
            <w:rFonts w:eastAsia="宋体" w:hint="eastAsia"/>
            <w:lang w:eastAsia="zh-CN"/>
          </w:rPr>
          <w:t xml:space="preserve"> the service impacts</w:t>
        </w:r>
      </w:ins>
      <w:ins w:id="95" w:author="wuliping01" w:date="2026-01-30T14:47:00Z">
        <w:r w:rsidR="00D81958">
          <w:rPr>
            <w:rFonts w:eastAsia="宋体" w:hint="eastAsia"/>
            <w:lang w:eastAsia="zh-CN"/>
          </w:rPr>
          <w:t xml:space="preserve"> if needed</w:t>
        </w:r>
      </w:ins>
      <w:ins w:id="96" w:author="wuliping01" w:date="2026-01-30T14:41:00Z">
        <w:r w:rsidR="00B87078">
          <w:rPr>
            <w:rFonts w:eastAsia="宋体" w:hint="eastAsia"/>
            <w:lang w:eastAsia="zh-CN"/>
          </w:rPr>
          <w:t>.</w:t>
        </w:r>
        <w:bookmarkEnd w:id="53"/>
        <w:bookmarkEnd w:id="54"/>
        <w:bookmarkEnd w:id="55"/>
        <w:bookmarkEnd w:id="56"/>
      </w:ins>
    </w:p>
    <w:p w14:paraId="5310033A" w14:textId="77777777" w:rsidR="00421DFB" w:rsidRDefault="00D81958" w:rsidP="00D81958">
      <w:pPr>
        <w:rPr>
          <w:ins w:id="97" w:author="wuliping01" w:date="2026-02-10T21:54:00Z"/>
          <w:lang w:eastAsia="zh-CN"/>
        </w:rPr>
      </w:pPr>
      <w:ins w:id="98" w:author="wuliping01" w:date="2026-01-30T14:49:00Z">
        <w:r>
          <w:rPr>
            <w:rFonts w:hint="eastAsia"/>
            <w:lang w:eastAsia="zh-CN"/>
          </w:rPr>
          <w:t xml:space="preserve">Solution #2 </w:t>
        </w:r>
        <w:r>
          <w:t>addresses th</w:t>
        </w:r>
        <w:r>
          <w:rPr>
            <w:rFonts w:hint="eastAsia"/>
            <w:lang w:eastAsia="zh-CN"/>
          </w:rPr>
          <w:t xml:space="preserve">e </w:t>
        </w:r>
      </w:ins>
      <w:ins w:id="99" w:author="wuliping01" w:date="2026-01-30T14:50:00Z">
        <w:r>
          <w:rPr>
            <w:lang w:eastAsia="zh-CN"/>
          </w:rPr>
          <w:t>open issue #</w:t>
        </w:r>
        <w:r>
          <w:rPr>
            <w:rFonts w:hint="eastAsia"/>
            <w:lang w:eastAsia="zh-CN"/>
          </w:rPr>
          <w:t>2</w:t>
        </w:r>
      </w:ins>
      <w:ins w:id="100" w:author="wuliping01" w:date="2026-01-30T14:49:00Z">
        <w:r>
          <w:t xml:space="preserve"> </w:t>
        </w:r>
      </w:ins>
      <w:ins w:id="101" w:author="wuliping01" w:date="2026-01-30T14:50:00Z">
        <w:r>
          <w:rPr>
            <w:rFonts w:hint="eastAsia"/>
            <w:lang w:eastAsia="zh-CN"/>
          </w:rPr>
          <w:t>and</w:t>
        </w:r>
      </w:ins>
      <w:ins w:id="102" w:author="wuliping01" w:date="2026-01-30T14:49:00Z">
        <w:r>
          <w:t xml:space="preserve"> support</w:t>
        </w:r>
      </w:ins>
      <w:ins w:id="103" w:author="wuliping01" w:date="2026-01-30T14:50:00Z">
        <w:r>
          <w:rPr>
            <w:rFonts w:hint="eastAsia"/>
            <w:lang w:eastAsia="zh-CN"/>
          </w:rPr>
          <w:t>s</w:t>
        </w:r>
      </w:ins>
      <w:ins w:id="104" w:author="wuliping01" w:date="2026-01-30T14:49:00Z">
        <w:r>
          <w:t xml:space="preserve"> </w:t>
        </w:r>
      </w:ins>
      <w:ins w:id="105" w:author="wuliping01" w:date="2026-01-30T14:50:00Z">
        <w:r>
          <w:rPr>
            <w:rFonts w:hint="eastAsia"/>
            <w:lang w:eastAsia="zh-CN"/>
          </w:rPr>
          <w:t xml:space="preserve">to provide </w:t>
        </w:r>
      </w:ins>
      <w:ins w:id="106" w:author="wuliping01" w:date="2026-01-30T14:49:00Z">
        <w:r>
          <w:t xml:space="preserve">the </w:t>
        </w:r>
        <w:proofErr w:type="spellStart"/>
        <w:r>
          <w:t>QoS</w:t>
        </w:r>
        <w:proofErr w:type="spellEnd"/>
        <w:r>
          <w:t xml:space="preserve"> analysis for the services over the satellite access </w:t>
        </w:r>
      </w:ins>
      <w:ins w:id="107" w:author="wuliping01" w:date="2026-01-30T14:51:00Z">
        <w:r>
          <w:rPr>
            <w:lang w:val="en-US" w:eastAsia="zh-CN"/>
          </w:rPr>
          <w:t>and then exposes to the consumers (e.g. VAL server)</w:t>
        </w:r>
      </w:ins>
      <w:ins w:id="108" w:author="wuliping01" w:date="2026-01-30T14:49:00Z">
        <w:r>
          <w:t>. Th</w:t>
        </w:r>
      </w:ins>
      <w:ins w:id="109" w:author="wuliping01" w:date="2026-01-30T14:51:00Z">
        <w:r>
          <w:rPr>
            <w:rFonts w:hint="eastAsia"/>
            <w:lang w:eastAsia="zh-CN"/>
          </w:rPr>
          <w:t>is</w:t>
        </w:r>
      </w:ins>
      <w:ins w:id="110" w:author="wuliping01" w:date="2026-01-30T14:49:00Z">
        <w:r>
          <w:t xml:space="preserve"> solution has no impact</w:t>
        </w:r>
        <w:r w:rsidR="00421DFB">
          <w:t>s on the existing architecture.</w:t>
        </w:r>
      </w:ins>
    </w:p>
    <w:p w14:paraId="1C60BC05" w14:textId="2858AA74" w:rsidR="00D81958" w:rsidRDefault="00421DFB" w:rsidP="00D81958">
      <w:pPr>
        <w:rPr>
          <w:ins w:id="111" w:author="wuliping01" w:date="2026-01-30T14:49:00Z"/>
        </w:rPr>
      </w:pPr>
      <w:ins w:id="112" w:author="wuliping01" w:date="2026-02-10T21:54:00Z">
        <w:r>
          <w:rPr>
            <w:lang w:val="en-US" w:eastAsia="zh-CN"/>
          </w:rPr>
          <w:t>I</w:t>
        </w:r>
        <w:r>
          <w:rPr>
            <w:rFonts w:hint="eastAsia"/>
            <w:lang w:val="en-US" w:eastAsia="zh-CN"/>
          </w:rPr>
          <w:t>n this solution</w:t>
        </w:r>
        <w:r>
          <w:rPr>
            <w:rFonts w:hint="eastAsia"/>
            <w:lang w:eastAsia="zh-CN"/>
          </w:rPr>
          <w:t>, t</w:t>
        </w:r>
      </w:ins>
      <w:ins w:id="113" w:author="wuliping01" w:date="2026-01-30T14:49:00Z">
        <w:r w:rsidR="00D81958">
          <w:t xml:space="preserve">he ADAES </w:t>
        </w:r>
      </w:ins>
      <w:ins w:id="114" w:author="wuliping01" w:date="2026-01-30T14:51:00Z">
        <w:r w:rsidR="00D81958">
          <w:rPr>
            <w:rFonts w:hint="eastAsia"/>
            <w:lang w:eastAsia="zh-CN"/>
          </w:rPr>
          <w:t>needs to</w:t>
        </w:r>
      </w:ins>
      <w:ins w:id="115" w:author="wuliping01" w:date="2026-01-30T14:49:00Z">
        <w:r w:rsidR="00D81958">
          <w:t xml:space="preserve"> be enhanced to obtain the satellite communication related information for the target UE from the 3GPP core network and generate the preferred or predicted </w:t>
        </w:r>
        <w:proofErr w:type="spellStart"/>
        <w:r w:rsidR="00D81958">
          <w:t>QoS</w:t>
        </w:r>
        <w:proofErr w:type="spellEnd"/>
        <w:r w:rsidR="00D81958">
          <w:t xml:space="preserve"> analysis (e.g. the predicated </w:t>
        </w:r>
        <w:proofErr w:type="spellStart"/>
        <w:r w:rsidR="00D81958">
          <w:t>QoS</w:t>
        </w:r>
        <w:proofErr w:type="spellEnd"/>
        <w:r w:rsidR="00D81958">
          <w:t xml:space="preserve"> parameters, etc.) for the requested services over the satellite access. </w:t>
        </w:r>
      </w:ins>
    </w:p>
    <w:p w14:paraId="156185D6" w14:textId="73F7C6A4" w:rsidR="00B76207" w:rsidRPr="00D81958" w:rsidDel="00B87078" w:rsidRDefault="00D81958" w:rsidP="00421DFB">
      <w:pPr>
        <w:pStyle w:val="NO"/>
        <w:rPr>
          <w:del w:id="116" w:author="wuliping01" w:date="2026-01-30T14:40:00Z"/>
          <w:lang w:eastAsia="zh-CN"/>
        </w:rPr>
      </w:pPr>
      <w:bookmarkStart w:id="117" w:name="OLE_LINK214"/>
      <w:ins w:id="118" w:author="wuliping01" w:date="2026-01-30T14:49:00Z">
        <w:r>
          <w:t>NOTE</w:t>
        </w:r>
      </w:ins>
      <w:ins w:id="119" w:author="wuliping01" w:date="2026-02-10T21:52:00Z">
        <w:r w:rsidR="00421DFB">
          <w:rPr>
            <w:rFonts w:hint="eastAsia"/>
            <w:lang w:eastAsia="zh-CN"/>
          </w:rPr>
          <w:t xml:space="preserve"> 1</w:t>
        </w:r>
      </w:ins>
      <w:ins w:id="120" w:author="wuliping01" w:date="2026-01-30T14:49:00Z">
        <w:r>
          <w:t>:</w:t>
        </w:r>
        <w:r>
          <w:tab/>
          <w:t>Whether the procedure</w:t>
        </w:r>
      </w:ins>
      <w:ins w:id="121" w:author="wuliping01" w:date="2026-01-30T14:52:00Z">
        <w:r>
          <w:rPr>
            <w:rFonts w:hint="eastAsia"/>
            <w:lang w:eastAsia="zh-CN"/>
          </w:rPr>
          <w:t>s</w:t>
        </w:r>
      </w:ins>
      <w:ins w:id="122" w:author="wuliping01" w:date="2026-01-30T14:49:00Z">
        <w:r>
          <w:t xml:space="preserve"> of Sol#1 and Sol#2 </w:t>
        </w:r>
      </w:ins>
      <w:ins w:id="123" w:author="wuliping01" w:date="2026-01-30T14:52:00Z">
        <w:r>
          <w:rPr>
            <w:rFonts w:hint="eastAsia"/>
            <w:lang w:eastAsia="zh-CN"/>
          </w:rPr>
          <w:t>need</w:t>
        </w:r>
      </w:ins>
      <w:ins w:id="124" w:author="wuliping01" w:date="2026-01-30T14:53:00Z">
        <w:r>
          <w:rPr>
            <w:rFonts w:hint="eastAsia"/>
            <w:lang w:eastAsia="zh-CN"/>
          </w:rPr>
          <w:t xml:space="preserve"> to</w:t>
        </w:r>
      </w:ins>
      <w:ins w:id="125" w:author="wuliping01" w:date="2026-01-30T14:49:00Z">
        <w:r>
          <w:t xml:space="preserve"> be combined or not will </w:t>
        </w:r>
        <w:r w:rsidR="00421DFB">
          <w:t xml:space="preserve">be discussed in normative </w:t>
        </w:r>
        <w:proofErr w:type="spellStart"/>
        <w:r w:rsidR="00421DFB">
          <w:t>phase</w:t>
        </w:r>
      </w:ins>
      <w:ins w:id="126" w:author="wuliping01" w:date="2026-02-10T21:54:00Z">
        <w:r w:rsidR="00421DFB">
          <w:rPr>
            <w:rFonts w:hint="eastAsia"/>
            <w:lang w:eastAsia="zh-CN"/>
          </w:rPr>
          <w:t>.</w:t>
        </w:r>
      </w:ins>
    </w:p>
    <w:p w14:paraId="08CCC02F" w14:textId="4B1BE12F" w:rsidR="00A109EF" w:rsidRPr="00421DFB" w:rsidRDefault="00A109EF" w:rsidP="00421DFB">
      <w:pPr>
        <w:pStyle w:val="NO"/>
        <w:rPr>
          <w:ins w:id="127" w:author="wuliping02" w:date="2026-02-12T11:13:00Z"/>
          <w:lang w:eastAsia="zh-CN"/>
        </w:rPr>
      </w:pPr>
      <w:bookmarkStart w:id="128" w:name="OLE_LINK722"/>
      <w:bookmarkStart w:id="129" w:name="OLE_LINK723"/>
      <w:bookmarkEnd w:id="117"/>
      <w:ins w:id="130" w:author="wuliping02" w:date="2026-02-12T11:13:00Z">
        <w:r>
          <w:t>NOTE</w:t>
        </w:r>
        <w:proofErr w:type="spellEnd"/>
        <w:r>
          <w:rPr>
            <w:rFonts w:hint="eastAsia"/>
          </w:rPr>
          <w:t xml:space="preserve"> 2</w:t>
        </w:r>
        <w:r>
          <w:t>:</w:t>
        </w:r>
        <w:r>
          <w:tab/>
        </w:r>
        <w:bookmarkStart w:id="131" w:name="OLE_LINK2"/>
        <w:bookmarkStart w:id="132" w:name="OLE_LINK3"/>
        <w:bookmarkStart w:id="133" w:name="OLE_LINK6"/>
        <w:r>
          <w:rPr>
            <w:rFonts w:hint="eastAsia"/>
          </w:rPr>
          <w:t xml:space="preserve">The </w:t>
        </w:r>
        <w:r>
          <w:t xml:space="preserve">precondition for the </w:t>
        </w:r>
        <w:r>
          <w:rPr>
            <w:rFonts w:hint="eastAsia"/>
          </w:rPr>
          <w:t>Sol#1</w:t>
        </w:r>
        <w:r>
          <w:t xml:space="preserve"> is the UE cannot use ASCAI to conclude when and where the satellite coverage is available or not in an area.</w:t>
        </w:r>
        <w:bookmarkEnd w:id="131"/>
        <w:bookmarkEnd w:id="132"/>
        <w:bookmarkEnd w:id="133"/>
      </w:ins>
    </w:p>
    <w:bookmarkEnd w:id="128"/>
    <w:bookmarkEnd w:id="129"/>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2B7D1F1" w14:textId="77777777" w:rsidR="00F87133" w:rsidRPr="00F87133" w:rsidRDefault="00F87133" w:rsidP="00CD2478">
      <w:pPr>
        <w:rPr>
          <w:noProof/>
          <w:lang w:eastAsia="zh-CN"/>
        </w:rPr>
      </w:pPr>
      <w:bookmarkStart w:id="134" w:name="_GoBack"/>
      <w:bookmarkEnd w:id="134"/>
    </w:p>
    <w:sectPr w:rsidR="00F87133" w:rsidRPr="00F8713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EF46C" w14:textId="77777777" w:rsidR="001853FB" w:rsidRDefault="001853FB">
      <w:r>
        <w:separator/>
      </w:r>
    </w:p>
  </w:endnote>
  <w:endnote w:type="continuationSeparator" w:id="0">
    <w:p w14:paraId="20371BE4" w14:textId="77777777" w:rsidR="001853FB" w:rsidRDefault="0018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B4DBC" w14:textId="77777777" w:rsidR="001853FB" w:rsidRDefault="001853FB">
      <w:r>
        <w:separator/>
      </w:r>
    </w:p>
  </w:footnote>
  <w:footnote w:type="continuationSeparator" w:id="0">
    <w:p w14:paraId="01733945" w14:textId="77777777" w:rsidR="001853FB" w:rsidRDefault="00185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65CE5"/>
    <w:multiLevelType w:val="hybridMultilevel"/>
    <w:tmpl w:val="F01264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F800DF9"/>
    <w:multiLevelType w:val="hybridMultilevel"/>
    <w:tmpl w:val="1A6ABF88"/>
    <w:lvl w:ilvl="0" w:tplc="B006869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8FE3957"/>
    <w:multiLevelType w:val="hybridMultilevel"/>
    <w:tmpl w:val="90B6364A"/>
    <w:lvl w:ilvl="0" w:tplc="20281308">
      <w:numFmt w:val="bullet"/>
      <w:lvlText w:val="-"/>
      <w:lvlJc w:val="left"/>
      <w:pPr>
        <w:ind w:left="720" w:hanging="360"/>
      </w:pPr>
      <w:rPr>
        <w:rFonts w:ascii="Times New Roman" w:eastAsia="等线"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nsid w:val="6A7F5952"/>
    <w:multiLevelType w:val="hybridMultilevel"/>
    <w:tmpl w:val="94C24416"/>
    <w:lvl w:ilvl="0" w:tplc="8BB4EACE">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06C"/>
    <w:rsid w:val="000237E3"/>
    <w:rsid w:val="00046667"/>
    <w:rsid w:val="00052623"/>
    <w:rsid w:val="00062A46"/>
    <w:rsid w:val="000660E6"/>
    <w:rsid w:val="00072D44"/>
    <w:rsid w:val="00074DD2"/>
    <w:rsid w:val="00076A0F"/>
    <w:rsid w:val="00091508"/>
    <w:rsid w:val="000928D3"/>
    <w:rsid w:val="000A09F9"/>
    <w:rsid w:val="000A1C77"/>
    <w:rsid w:val="000A52CF"/>
    <w:rsid w:val="000A5BBF"/>
    <w:rsid w:val="000B1258"/>
    <w:rsid w:val="000B2DCD"/>
    <w:rsid w:val="000B6310"/>
    <w:rsid w:val="000C6598"/>
    <w:rsid w:val="000D0B9E"/>
    <w:rsid w:val="000E6790"/>
    <w:rsid w:val="000F6126"/>
    <w:rsid w:val="000F73CB"/>
    <w:rsid w:val="000F76CD"/>
    <w:rsid w:val="00107AAB"/>
    <w:rsid w:val="001220A2"/>
    <w:rsid w:val="0012798E"/>
    <w:rsid w:val="001312E6"/>
    <w:rsid w:val="00133DF4"/>
    <w:rsid w:val="0013504C"/>
    <w:rsid w:val="00135915"/>
    <w:rsid w:val="00151ED0"/>
    <w:rsid w:val="001526CE"/>
    <w:rsid w:val="001553AD"/>
    <w:rsid w:val="0015571C"/>
    <w:rsid w:val="00156707"/>
    <w:rsid w:val="00170CFF"/>
    <w:rsid w:val="00171E52"/>
    <w:rsid w:val="001853FB"/>
    <w:rsid w:val="00191D3A"/>
    <w:rsid w:val="001A026F"/>
    <w:rsid w:val="001A1C18"/>
    <w:rsid w:val="001A2CFB"/>
    <w:rsid w:val="001A486D"/>
    <w:rsid w:val="001B3BFF"/>
    <w:rsid w:val="001E41F3"/>
    <w:rsid w:val="001E5A1C"/>
    <w:rsid w:val="001F0441"/>
    <w:rsid w:val="0020225A"/>
    <w:rsid w:val="002037A2"/>
    <w:rsid w:val="002055DD"/>
    <w:rsid w:val="002100CD"/>
    <w:rsid w:val="00210E61"/>
    <w:rsid w:val="00212FF7"/>
    <w:rsid w:val="00214952"/>
    <w:rsid w:val="00215ABA"/>
    <w:rsid w:val="002270F7"/>
    <w:rsid w:val="00232D54"/>
    <w:rsid w:val="0023542F"/>
    <w:rsid w:val="002363CF"/>
    <w:rsid w:val="0023764E"/>
    <w:rsid w:val="00247FAF"/>
    <w:rsid w:val="00251096"/>
    <w:rsid w:val="00262BAD"/>
    <w:rsid w:val="002634BB"/>
    <w:rsid w:val="00264582"/>
    <w:rsid w:val="00266F7F"/>
    <w:rsid w:val="002676D3"/>
    <w:rsid w:val="00275D12"/>
    <w:rsid w:val="00297FD0"/>
    <w:rsid w:val="002A412E"/>
    <w:rsid w:val="002A5A50"/>
    <w:rsid w:val="002B1F0E"/>
    <w:rsid w:val="002B38EA"/>
    <w:rsid w:val="002C7EBF"/>
    <w:rsid w:val="002D16C0"/>
    <w:rsid w:val="002D314E"/>
    <w:rsid w:val="002F1DEF"/>
    <w:rsid w:val="00302F67"/>
    <w:rsid w:val="00307245"/>
    <w:rsid w:val="003131B7"/>
    <w:rsid w:val="00332BBF"/>
    <w:rsid w:val="00337DE8"/>
    <w:rsid w:val="00345060"/>
    <w:rsid w:val="00347CAD"/>
    <w:rsid w:val="0035086D"/>
    <w:rsid w:val="00370766"/>
    <w:rsid w:val="003759B5"/>
    <w:rsid w:val="003765CD"/>
    <w:rsid w:val="00381074"/>
    <w:rsid w:val="00385C3D"/>
    <w:rsid w:val="003A32CB"/>
    <w:rsid w:val="003A3B4B"/>
    <w:rsid w:val="003B4475"/>
    <w:rsid w:val="003C08DA"/>
    <w:rsid w:val="003E29EF"/>
    <w:rsid w:val="003E4450"/>
    <w:rsid w:val="003F00E8"/>
    <w:rsid w:val="003F419D"/>
    <w:rsid w:val="00400063"/>
    <w:rsid w:val="00406BBF"/>
    <w:rsid w:val="004103EB"/>
    <w:rsid w:val="0041179D"/>
    <w:rsid w:val="004120CD"/>
    <w:rsid w:val="00413177"/>
    <w:rsid w:val="00417430"/>
    <w:rsid w:val="00421DFB"/>
    <w:rsid w:val="00424B44"/>
    <w:rsid w:val="00425A80"/>
    <w:rsid w:val="00425B9B"/>
    <w:rsid w:val="00433A87"/>
    <w:rsid w:val="004350FD"/>
    <w:rsid w:val="00436BAB"/>
    <w:rsid w:val="00443AEE"/>
    <w:rsid w:val="00443BB8"/>
    <w:rsid w:val="0044425F"/>
    <w:rsid w:val="00445737"/>
    <w:rsid w:val="004543B0"/>
    <w:rsid w:val="0045594B"/>
    <w:rsid w:val="004600A2"/>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2CF"/>
    <w:rsid w:val="004E752B"/>
    <w:rsid w:val="00502322"/>
    <w:rsid w:val="00503463"/>
    <w:rsid w:val="005038F0"/>
    <w:rsid w:val="00504C82"/>
    <w:rsid w:val="0050780D"/>
    <w:rsid w:val="00517BE3"/>
    <w:rsid w:val="00521039"/>
    <w:rsid w:val="00521FBF"/>
    <w:rsid w:val="00525DE5"/>
    <w:rsid w:val="0052615C"/>
    <w:rsid w:val="005660BD"/>
    <w:rsid w:val="00567FC9"/>
    <w:rsid w:val="00585996"/>
    <w:rsid w:val="0058703A"/>
    <w:rsid w:val="005A04F9"/>
    <w:rsid w:val="005A3F92"/>
    <w:rsid w:val="005A4024"/>
    <w:rsid w:val="005A405C"/>
    <w:rsid w:val="005B12BF"/>
    <w:rsid w:val="005B5D33"/>
    <w:rsid w:val="005C1635"/>
    <w:rsid w:val="005D061E"/>
    <w:rsid w:val="005D32D9"/>
    <w:rsid w:val="005D5305"/>
    <w:rsid w:val="005E1C73"/>
    <w:rsid w:val="005E2C44"/>
    <w:rsid w:val="005E4909"/>
    <w:rsid w:val="00600DC4"/>
    <w:rsid w:val="00603517"/>
    <w:rsid w:val="00605451"/>
    <w:rsid w:val="00607CA1"/>
    <w:rsid w:val="006308E4"/>
    <w:rsid w:val="006377EF"/>
    <w:rsid w:val="006413AA"/>
    <w:rsid w:val="00642835"/>
    <w:rsid w:val="0064455C"/>
    <w:rsid w:val="00647E53"/>
    <w:rsid w:val="0065003E"/>
    <w:rsid w:val="00656B27"/>
    <w:rsid w:val="00665EA1"/>
    <w:rsid w:val="00674CBF"/>
    <w:rsid w:val="00681DA1"/>
    <w:rsid w:val="0068492C"/>
    <w:rsid w:val="00686848"/>
    <w:rsid w:val="00690ED5"/>
    <w:rsid w:val="006960D0"/>
    <w:rsid w:val="006A0945"/>
    <w:rsid w:val="006A0FAB"/>
    <w:rsid w:val="006A241A"/>
    <w:rsid w:val="006A6271"/>
    <w:rsid w:val="006C001A"/>
    <w:rsid w:val="006C170D"/>
    <w:rsid w:val="006D4207"/>
    <w:rsid w:val="006D7201"/>
    <w:rsid w:val="006E21FB"/>
    <w:rsid w:val="007010B6"/>
    <w:rsid w:val="007051D6"/>
    <w:rsid w:val="00710348"/>
    <w:rsid w:val="00712A2B"/>
    <w:rsid w:val="00713847"/>
    <w:rsid w:val="00722FA4"/>
    <w:rsid w:val="00726946"/>
    <w:rsid w:val="00732381"/>
    <w:rsid w:val="00733FA2"/>
    <w:rsid w:val="0073780F"/>
    <w:rsid w:val="00745527"/>
    <w:rsid w:val="00746303"/>
    <w:rsid w:val="007479F4"/>
    <w:rsid w:val="00770A9F"/>
    <w:rsid w:val="007825D3"/>
    <w:rsid w:val="00787DA5"/>
    <w:rsid w:val="007A2A36"/>
    <w:rsid w:val="007A4A08"/>
    <w:rsid w:val="007B0683"/>
    <w:rsid w:val="007B4183"/>
    <w:rsid w:val="007B512A"/>
    <w:rsid w:val="007C2097"/>
    <w:rsid w:val="007C5607"/>
    <w:rsid w:val="007D3BFB"/>
    <w:rsid w:val="007D6563"/>
    <w:rsid w:val="007E0DCE"/>
    <w:rsid w:val="007E16D9"/>
    <w:rsid w:val="007E3890"/>
    <w:rsid w:val="007F3DF7"/>
    <w:rsid w:val="007F4FDC"/>
    <w:rsid w:val="00800104"/>
    <w:rsid w:val="0080691C"/>
    <w:rsid w:val="00817104"/>
    <w:rsid w:val="00817868"/>
    <w:rsid w:val="0083043B"/>
    <w:rsid w:val="00837283"/>
    <w:rsid w:val="00843C3D"/>
    <w:rsid w:val="0084622E"/>
    <w:rsid w:val="00847D51"/>
    <w:rsid w:val="0085467E"/>
    <w:rsid w:val="00855940"/>
    <w:rsid w:val="00856B98"/>
    <w:rsid w:val="00870EE7"/>
    <w:rsid w:val="00873B74"/>
    <w:rsid w:val="00881AEE"/>
    <w:rsid w:val="008859A2"/>
    <w:rsid w:val="00890528"/>
    <w:rsid w:val="008929D0"/>
    <w:rsid w:val="00895313"/>
    <w:rsid w:val="00895C76"/>
    <w:rsid w:val="008A0451"/>
    <w:rsid w:val="008A5E86"/>
    <w:rsid w:val="008B1118"/>
    <w:rsid w:val="008B3DB0"/>
    <w:rsid w:val="008B6B24"/>
    <w:rsid w:val="008B7022"/>
    <w:rsid w:val="008C107A"/>
    <w:rsid w:val="008C1E65"/>
    <w:rsid w:val="008C53F7"/>
    <w:rsid w:val="008E448A"/>
    <w:rsid w:val="008E6EA3"/>
    <w:rsid w:val="008F3348"/>
    <w:rsid w:val="008F33A2"/>
    <w:rsid w:val="008F34FC"/>
    <w:rsid w:val="008F647C"/>
    <w:rsid w:val="008F686C"/>
    <w:rsid w:val="009012A3"/>
    <w:rsid w:val="009036EE"/>
    <w:rsid w:val="00911544"/>
    <w:rsid w:val="00913C52"/>
    <w:rsid w:val="00914BF7"/>
    <w:rsid w:val="00920575"/>
    <w:rsid w:val="009348ED"/>
    <w:rsid w:val="00934B69"/>
    <w:rsid w:val="009359C8"/>
    <w:rsid w:val="00946F9E"/>
    <w:rsid w:val="00954242"/>
    <w:rsid w:val="00957D6A"/>
    <w:rsid w:val="0098100C"/>
    <w:rsid w:val="009947C8"/>
    <w:rsid w:val="009A3CCE"/>
    <w:rsid w:val="009B014F"/>
    <w:rsid w:val="009B560B"/>
    <w:rsid w:val="009B720E"/>
    <w:rsid w:val="009C61B9"/>
    <w:rsid w:val="009D41D4"/>
    <w:rsid w:val="009E09F1"/>
    <w:rsid w:val="009E14AD"/>
    <w:rsid w:val="009E3297"/>
    <w:rsid w:val="009F7FF6"/>
    <w:rsid w:val="00A109EF"/>
    <w:rsid w:val="00A200DC"/>
    <w:rsid w:val="00A24293"/>
    <w:rsid w:val="00A33D66"/>
    <w:rsid w:val="00A3669C"/>
    <w:rsid w:val="00A47E70"/>
    <w:rsid w:val="00A526CC"/>
    <w:rsid w:val="00A72326"/>
    <w:rsid w:val="00A76F47"/>
    <w:rsid w:val="00A823B2"/>
    <w:rsid w:val="00A8322D"/>
    <w:rsid w:val="00A85618"/>
    <w:rsid w:val="00A862B9"/>
    <w:rsid w:val="00A91F8C"/>
    <w:rsid w:val="00AA0A90"/>
    <w:rsid w:val="00AA76AB"/>
    <w:rsid w:val="00AB0983"/>
    <w:rsid w:val="00AB0C79"/>
    <w:rsid w:val="00AB6534"/>
    <w:rsid w:val="00AD2965"/>
    <w:rsid w:val="00AD384E"/>
    <w:rsid w:val="00AD3C4E"/>
    <w:rsid w:val="00AD7C25"/>
    <w:rsid w:val="00AF176B"/>
    <w:rsid w:val="00AF79C3"/>
    <w:rsid w:val="00B05B9E"/>
    <w:rsid w:val="00B15EB6"/>
    <w:rsid w:val="00B258BB"/>
    <w:rsid w:val="00B26901"/>
    <w:rsid w:val="00B35C6C"/>
    <w:rsid w:val="00B46142"/>
    <w:rsid w:val="00B46356"/>
    <w:rsid w:val="00B6546D"/>
    <w:rsid w:val="00B660D7"/>
    <w:rsid w:val="00B66D06"/>
    <w:rsid w:val="00B74C22"/>
    <w:rsid w:val="00B754CE"/>
    <w:rsid w:val="00B76207"/>
    <w:rsid w:val="00B8024E"/>
    <w:rsid w:val="00B87078"/>
    <w:rsid w:val="00B877D0"/>
    <w:rsid w:val="00B95BA0"/>
    <w:rsid w:val="00B95BC8"/>
    <w:rsid w:val="00B97D5C"/>
    <w:rsid w:val="00BA016E"/>
    <w:rsid w:val="00BB5B75"/>
    <w:rsid w:val="00BB5DFC"/>
    <w:rsid w:val="00BC671B"/>
    <w:rsid w:val="00BC7EB8"/>
    <w:rsid w:val="00BD279D"/>
    <w:rsid w:val="00BE3788"/>
    <w:rsid w:val="00BE405D"/>
    <w:rsid w:val="00BE666C"/>
    <w:rsid w:val="00C07199"/>
    <w:rsid w:val="00C1041E"/>
    <w:rsid w:val="00C123D3"/>
    <w:rsid w:val="00C1723F"/>
    <w:rsid w:val="00C217B8"/>
    <w:rsid w:val="00C21836"/>
    <w:rsid w:val="00C35B9B"/>
    <w:rsid w:val="00C47E99"/>
    <w:rsid w:val="00C5146F"/>
    <w:rsid w:val="00C524DD"/>
    <w:rsid w:val="00C54F42"/>
    <w:rsid w:val="00C55247"/>
    <w:rsid w:val="00C65E2D"/>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955"/>
    <w:rsid w:val="00CE21CA"/>
    <w:rsid w:val="00CE6513"/>
    <w:rsid w:val="00CE7A77"/>
    <w:rsid w:val="00D0472E"/>
    <w:rsid w:val="00D075A9"/>
    <w:rsid w:val="00D07DB3"/>
    <w:rsid w:val="00D218E3"/>
    <w:rsid w:val="00D2328E"/>
    <w:rsid w:val="00D23A71"/>
    <w:rsid w:val="00D27015"/>
    <w:rsid w:val="00D35805"/>
    <w:rsid w:val="00D407B1"/>
    <w:rsid w:val="00D54E8C"/>
    <w:rsid w:val="00D5736C"/>
    <w:rsid w:val="00D65026"/>
    <w:rsid w:val="00D652FA"/>
    <w:rsid w:val="00D658A3"/>
    <w:rsid w:val="00D66B1F"/>
    <w:rsid w:val="00D7068F"/>
    <w:rsid w:val="00D70D86"/>
    <w:rsid w:val="00D7265B"/>
    <w:rsid w:val="00D72797"/>
    <w:rsid w:val="00D81958"/>
    <w:rsid w:val="00D83BF8"/>
    <w:rsid w:val="00DA0A7C"/>
    <w:rsid w:val="00DA4A78"/>
    <w:rsid w:val="00DA75EC"/>
    <w:rsid w:val="00DB76C1"/>
    <w:rsid w:val="00DC492A"/>
    <w:rsid w:val="00DC7454"/>
    <w:rsid w:val="00DD30F3"/>
    <w:rsid w:val="00DE1675"/>
    <w:rsid w:val="00DE4F73"/>
    <w:rsid w:val="00DE7885"/>
    <w:rsid w:val="00DF36F1"/>
    <w:rsid w:val="00E00442"/>
    <w:rsid w:val="00E1161B"/>
    <w:rsid w:val="00E20CD5"/>
    <w:rsid w:val="00E2268E"/>
    <w:rsid w:val="00E22736"/>
    <w:rsid w:val="00E22846"/>
    <w:rsid w:val="00E2764E"/>
    <w:rsid w:val="00E32F58"/>
    <w:rsid w:val="00E32FD7"/>
    <w:rsid w:val="00E348FE"/>
    <w:rsid w:val="00E412FD"/>
    <w:rsid w:val="00E42C12"/>
    <w:rsid w:val="00E43851"/>
    <w:rsid w:val="00E50C3F"/>
    <w:rsid w:val="00E54100"/>
    <w:rsid w:val="00E5646D"/>
    <w:rsid w:val="00E67E75"/>
    <w:rsid w:val="00E71595"/>
    <w:rsid w:val="00E74E32"/>
    <w:rsid w:val="00E81BF9"/>
    <w:rsid w:val="00E84466"/>
    <w:rsid w:val="00E855CA"/>
    <w:rsid w:val="00E93BEC"/>
    <w:rsid w:val="00EB4FA3"/>
    <w:rsid w:val="00EB7074"/>
    <w:rsid w:val="00EB77F5"/>
    <w:rsid w:val="00EC64D9"/>
    <w:rsid w:val="00ED4616"/>
    <w:rsid w:val="00ED5B7D"/>
    <w:rsid w:val="00EE178E"/>
    <w:rsid w:val="00EE788B"/>
    <w:rsid w:val="00EE7D7C"/>
    <w:rsid w:val="00EF2CB8"/>
    <w:rsid w:val="00EF366B"/>
    <w:rsid w:val="00F054A1"/>
    <w:rsid w:val="00F06166"/>
    <w:rsid w:val="00F10DFC"/>
    <w:rsid w:val="00F171D1"/>
    <w:rsid w:val="00F20362"/>
    <w:rsid w:val="00F2336C"/>
    <w:rsid w:val="00F25D98"/>
    <w:rsid w:val="00F27894"/>
    <w:rsid w:val="00F300FB"/>
    <w:rsid w:val="00F51CD7"/>
    <w:rsid w:val="00F5389E"/>
    <w:rsid w:val="00F545AC"/>
    <w:rsid w:val="00F56063"/>
    <w:rsid w:val="00F56BA7"/>
    <w:rsid w:val="00F610C3"/>
    <w:rsid w:val="00F65CCD"/>
    <w:rsid w:val="00F66359"/>
    <w:rsid w:val="00F73457"/>
    <w:rsid w:val="00F81736"/>
    <w:rsid w:val="00F87133"/>
    <w:rsid w:val="00F9205A"/>
    <w:rsid w:val="00F92762"/>
    <w:rsid w:val="00F946A3"/>
    <w:rsid w:val="00F95B00"/>
    <w:rsid w:val="00F95E21"/>
    <w:rsid w:val="00FA1AAA"/>
    <w:rsid w:val="00FA22DF"/>
    <w:rsid w:val="00FA5CE3"/>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character" w:customStyle="1" w:styleId="TALChar">
    <w:name w:val="TAL Char"/>
    <w:link w:val="TAL"/>
    <w:qFormat/>
    <w:rsid w:val="00E67E75"/>
    <w:rPr>
      <w:rFonts w:ascii="Arial" w:hAnsi="Arial"/>
      <w:sz w:val="18"/>
      <w:lang w:val="en-GB" w:eastAsia="en-US"/>
    </w:rPr>
  </w:style>
  <w:style w:type="paragraph" w:styleId="af1">
    <w:name w:val="List Paragraph"/>
    <w:basedOn w:val="a"/>
    <w:uiPriority w:val="34"/>
    <w:qFormat/>
    <w:rsid w:val="007A2A36"/>
    <w:pPr>
      <w:ind w:firstLineChars="200" w:firstLine="420"/>
    </w:pPr>
  </w:style>
  <w:style w:type="table" w:styleId="af2">
    <w:name w:val="Table Grid"/>
    <w:basedOn w:val="a1"/>
    <w:rsid w:val="00705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character" w:customStyle="1" w:styleId="TALChar">
    <w:name w:val="TAL Char"/>
    <w:link w:val="TAL"/>
    <w:qFormat/>
    <w:rsid w:val="00E67E75"/>
    <w:rPr>
      <w:rFonts w:ascii="Arial" w:hAnsi="Arial"/>
      <w:sz w:val="18"/>
      <w:lang w:val="en-GB" w:eastAsia="en-US"/>
    </w:rPr>
  </w:style>
  <w:style w:type="paragraph" w:styleId="af1">
    <w:name w:val="List Paragraph"/>
    <w:basedOn w:val="a"/>
    <w:uiPriority w:val="34"/>
    <w:qFormat/>
    <w:rsid w:val="007A2A36"/>
    <w:pPr>
      <w:ind w:firstLineChars="200" w:firstLine="420"/>
    </w:pPr>
  </w:style>
  <w:style w:type="table" w:styleId="af2">
    <w:name w:val="Table Grid"/>
    <w:basedOn w:val="a1"/>
    <w:rsid w:val="00705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4393786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162493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102428747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435635374">
      <w:bodyDiv w:val="1"/>
      <w:marLeft w:val="0"/>
      <w:marRight w:val="0"/>
      <w:marTop w:val="0"/>
      <w:marBottom w:val="0"/>
      <w:divBdr>
        <w:top w:val="none" w:sz="0" w:space="0" w:color="auto"/>
        <w:left w:val="none" w:sz="0" w:space="0" w:color="auto"/>
        <w:bottom w:val="none" w:sz="0" w:space="0" w:color="auto"/>
        <w:right w:val="none" w:sz="0" w:space="0" w:color="auto"/>
      </w:divBdr>
    </w:div>
    <w:div w:id="144862309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549803230">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 w:id="209007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4</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wuliping02</cp:lastModifiedBy>
  <cp:revision>6</cp:revision>
  <cp:lastPrinted>1900-12-31T16:00:00Z</cp:lastPrinted>
  <dcterms:created xsi:type="dcterms:W3CDTF">2026-02-10T13:37:00Z</dcterms:created>
  <dcterms:modified xsi:type="dcterms:W3CDTF">2026-02-12T03:17:00Z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